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9BC8" w14:textId="26BD4730" w:rsidR="00D31537" w:rsidRDefault="00871AFD">
      <w:pPr>
        <w:rPr>
          <w:b/>
          <w:bCs/>
          <w:sz w:val="24"/>
          <w:szCs w:val="24"/>
        </w:rPr>
      </w:pPr>
      <w:r>
        <w:rPr>
          <w:b/>
          <w:bCs/>
          <w:sz w:val="24"/>
          <w:szCs w:val="24"/>
        </w:rPr>
        <w:t xml:space="preserve">Earth Science 11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Name: _____________________</w:t>
      </w:r>
    </w:p>
    <w:p w14:paraId="48130791" w14:textId="77777777" w:rsidR="00871AFD" w:rsidRDefault="00871AFD">
      <w:pPr>
        <w:rPr>
          <w:b/>
          <w:bCs/>
          <w:sz w:val="24"/>
          <w:szCs w:val="24"/>
        </w:rPr>
      </w:pPr>
      <w:r>
        <w:rPr>
          <w:b/>
          <w:bCs/>
          <w:sz w:val="24"/>
          <w:szCs w:val="24"/>
        </w:rPr>
        <w:t>Extended Weather Lab</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Block:________________</w:t>
      </w:r>
    </w:p>
    <w:p w14:paraId="6FB7B6DD" w14:textId="5BE0ADC7" w:rsidR="00871AFD" w:rsidRPr="008A0B53" w:rsidRDefault="00363033">
      <w:pPr>
        <w:rPr>
          <w:bCs/>
          <w:sz w:val="28"/>
          <w:szCs w:val="28"/>
        </w:rPr>
      </w:pPr>
      <w:r>
        <w:rPr>
          <w:bCs/>
          <w:sz w:val="28"/>
          <w:szCs w:val="28"/>
          <w:u w:val="single"/>
        </w:rPr>
        <w:t>Barometer:</w:t>
      </w:r>
      <w:r w:rsidR="008A0B53">
        <w:rPr>
          <w:bCs/>
          <w:sz w:val="28"/>
          <w:szCs w:val="28"/>
        </w:rPr>
        <w:t xml:space="preserve"> </w:t>
      </w:r>
      <w:r>
        <w:rPr>
          <w:bCs/>
          <w:sz w:val="28"/>
          <w:szCs w:val="28"/>
        </w:rPr>
        <w:t>A barometer measure the atmospheric pressure. Changes in air pressure can forecast short-term changes in the weather.</w:t>
      </w:r>
      <w:r w:rsidR="006F094E">
        <w:rPr>
          <w:bCs/>
          <w:sz w:val="28"/>
          <w:szCs w:val="28"/>
        </w:rPr>
        <w:t xml:space="preserve"> There is no scale for this instrument, discuss with your expert group and mixed group to decide how to record this measurement.</w:t>
      </w:r>
      <w:bookmarkStart w:id="0" w:name="_GoBack"/>
      <w:bookmarkEnd w:id="0"/>
    </w:p>
    <w:p w14:paraId="4B48BC38" w14:textId="0003294E" w:rsidR="00BE4EFD" w:rsidRDefault="00BE4EFD">
      <w:pPr>
        <w:rPr>
          <w:sz w:val="24"/>
          <w:szCs w:val="24"/>
        </w:rPr>
      </w:pPr>
      <w:r w:rsidRPr="00BE4EFD">
        <w:rPr>
          <w:b/>
          <w:bCs/>
          <w:noProof/>
          <w:sz w:val="24"/>
          <w:szCs w:val="24"/>
        </w:rPr>
        <mc:AlternateContent>
          <mc:Choice Requires="wps">
            <w:drawing>
              <wp:anchor distT="45720" distB="45720" distL="114300" distR="114300" simplePos="0" relativeHeight="251659264" behindDoc="0" locked="0" layoutInCell="1" allowOverlap="1" wp14:anchorId="658C5040" wp14:editId="191A04E4">
                <wp:simplePos x="0" y="0"/>
                <wp:positionH relativeFrom="column">
                  <wp:posOffset>3360420</wp:posOffset>
                </wp:positionH>
                <wp:positionV relativeFrom="paragraph">
                  <wp:posOffset>234950</wp:posOffset>
                </wp:positionV>
                <wp:extent cx="2956560" cy="2071370"/>
                <wp:effectExtent l="0" t="0" r="152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071370"/>
                        </a:xfrm>
                        <a:prstGeom prst="rect">
                          <a:avLst/>
                        </a:prstGeom>
                        <a:solidFill>
                          <a:srgbClr val="FFFFFF"/>
                        </a:solidFill>
                        <a:ln w="9525">
                          <a:solidFill>
                            <a:srgbClr val="000000"/>
                          </a:solidFill>
                          <a:miter lim="800000"/>
                          <a:headEnd/>
                          <a:tailEnd/>
                        </a:ln>
                      </wps:spPr>
                      <wps:txbx>
                        <w:txbxContent>
                          <w:p w14:paraId="71C4D3C7" w14:textId="38EEAB45" w:rsidR="00BE4EFD" w:rsidRDefault="00363033">
                            <w:r>
                              <w:rPr>
                                <w:noProof/>
                              </w:rPr>
                              <w:drawing>
                                <wp:inline distT="0" distB="0" distL="0" distR="0" wp14:anchorId="7FC41600" wp14:editId="638698F4">
                                  <wp:extent cx="2824259" cy="1885950"/>
                                  <wp:effectExtent l="0" t="0" r="0" b="0"/>
                                  <wp:docPr id="2" name="Picture 2" descr="Measure the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ure the Pres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380" cy="18960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C5040" id="_x0000_t202" coordsize="21600,21600" o:spt="202" path="m,l,21600r21600,l21600,xe">
                <v:stroke joinstyle="miter"/>
                <v:path gradientshapeok="t" o:connecttype="rect"/>
              </v:shapetype>
              <v:shape id="Text Box 2" o:spid="_x0000_s1026" type="#_x0000_t202" style="position:absolute;margin-left:264.6pt;margin-top:18.5pt;width:232.8pt;height:16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xsJQIAAEc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">
                <v:textbox>
                  <w:txbxContent>
                    <w:p w14:paraId="71C4D3C7" w14:textId="38EEAB45" w:rsidR="00BE4EFD" w:rsidRDefault="00363033">
                      <w:r>
                        <w:rPr>
                          <w:noProof/>
                        </w:rPr>
                        <w:drawing>
                          <wp:inline distT="0" distB="0" distL="0" distR="0" wp14:anchorId="7FC41600" wp14:editId="638698F4">
                            <wp:extent cx="2824259" cy="1885950"/>
                            <wp:effectExtent l="0" t="0" r="0" b="0"/>
                            <wp:docPr id="2" name="Picture 2" descr="Measure the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ure the Pres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380" cy="1896047"/>
                                    </a:xfrm>
                                    <a:prstGeom prst="rect">
                                      <a:avLst/>
                                    </a:prstGeom>
                                    <a:noFill/>
                                    <a:ln>
                                      <a:noFill/>
                                    </a:ln>
                                  </pic:spPr>
                                </pic:pic>
                              </a:graphicData>
                            </a:graphic>
                          </wp:inline>
                        </w:drawing>
                      </w:r>
                    </w:p>
                  </w:txbxContent>
                </v:textbox>
                <w10:wrap type="square"/>
              </v:shape>
            </w:pict>
          </mc:Fallback>
        </mc:AlternateContent>
      </w:r>
      <w:r>
        <w:rPr>
          <w:sz w:val="24"/>
          <w:szCs w:val="24"/>
        </w:rPr>
        <w:t>Materials:</w:t>
      </w:r>
    </w:p>
    <w:p w14:paraId="1CB1D150" w14:textId="4B7842AF" w:rsidR="008A0B53" w:rsidRDefault="00363033" w:rsidP="00363033">
      <w:pPr>
        <w:pStyle w:val="ListParagraph"/>
        <w:numPr>
          <w:ilvl w:val="0"/>
          <w:numId w:val="8"/>
        </w:numPr>
      </w:pPr>
      <w:r>
        <w:t>Glass jar</w:t>
      </w:r>
    </w:p>
    <w:p w14:paraId="5FA31E7F" w14:textId="4FB2202A" w:rsidR="00363033" w:rsidRDefault="00363033" w:rsidP="00363033">
      <w:pPr>
        <w:pStyle w:val="ListParagraph"/>
        <w:numPr>
          <w:ilvl w:val="0"/>
          <w:numId w:val="8"/>
        </w:numPr>
      </w:pPr>
      <w:r>
        <w:t>Rubber band</w:t>
      </w:r>
    </w:p>
    <w:p w14:paraId="7F88C922" w14:textId="7862EDA4" w:rsidR="00363033" w:rsidRDefault="00363033" w:rsidP="00363033">
      <w:pPr>
        <w:pStyle w:val="ListParagraph"/>
        <w:numPr>
          <w:ilvl w:val="0"/>
          <w:numId w:val="8"/>
        </w:numPr>
      </w:pPr>
      <w:r>
        <w:t>Balloon</w:t>
      </w:r>
    </w:p>
    <w:p w14:paraId="0643AD3C" w14:textId="06FC37C1" w:rsidR="00363033" w:rsidRDefault="00363033" w:rsidP="00363033">
      <w:pPr>
        <w:pStyle w:val="ListParagraph"/>
        <w:numPr>
          <w:ilvl w:val="0"/>
          <w:numId w:val="8"/>
        </w:numPr>
      </w:pPr>
      <w:r>
        <w:t>Wooden skewer</w:t>
      </w:r>
    </w:p>
    <w:p w14:paraId="14F38AEF" w14:textId="7B258931" w:rsidR="00363033" w:rsidRDefault="00363033" w:rsidP="00363033">
      <w:pPr>
        <w:pStyle w:val="ListParagraph"/>
        <w:numPr>
          <w:ilvl w:val="0"/>
          <w:numId w:val="8"/>
        </w:numPr>
      </w:pPr>
      <w:r>
        <w:t>Scissors</w:t>
      </w:r>
    </w:p>
    <w:p w14:paraId="6A0D1D3A" w14:textId="0AEF0264" w:rsidR="00363033" w:rsidRDefault="00363033" w:rsidP="00363033">
      <w:pPr>
        <w:pStyle w:val="ListParagraph"/>
        <w:numPr>
          <w:ilvl w:val="0"/>
          <w:numId w:val="8"/>
        </w:numPr>
      </w:pPr>
      <w:r>
        <w:t>Tape</w:t>
      </w:r>
    </w:p>
    <w:p w14:paraId="0E3B7F16" w14:textId="00A2E962" w:rsidR="00363033" w:rsidRDefault="00363033" w:rsidP="00363033">
      <w:pPr>
        <w:pStyle w:val="ListParagraph"/>
        <w:numPr>
          <w:ilvl w:val="0"/>
          <w:numId w:val="8"/>
        </w:numPr>
      </w:pPr>
      <w:r>
        <w:t>Paper</w:t>
      </w:r>
    </w:p>
    <w:p w14:paraId="04E00336" w14:textId="1477D1C8" w:rsidR="00363033" w:rsidRDefault="00363033" w:rsidP="00363033">
      <w:pPr>
        <w:pStyle w:val="ListParagraph"/>
        <w:numPr>
          <w:ilvl w:val="0"/>
          <w:numId w:val="8"/>
        </w:numPr>
      </w:pPr>
      <w:r>
        <w:t>Pen</w:t>
      </w:r>
    </w:p>
    <w:p w14:paraId="53B790AA" w14:textId="357E5E80" w:rsidR="00363033" w:rsidRDefault="00363033" w:rsidP="00363033">
      <w:pPr>
        <w:pStyle w:val="ListParagraph"/>
        <w:numPr>
          <w:ilvl w:val="0"/>
          <w:numId w:val="8"/>
        </w:numPr>
      </w:pPr>
      <w:r>
        <w:t>Three bowls</w:t>
      </w:r>
      <w:r w:rsidR="005D01C5">
        <w:t xml:space="preserve"> – for the whole group</w:t>
      </w:r>
    </w:p>
    <w:p w14:paraId="78DC84FE" w14:textId="67E08027" w:rsidR="00363033" w:rsidRDefault="00363033" w:rsidP="00363033">
      <w:pPr>
        <w:pStyle w:val="ListParagraph"/>
        <w:numPr>
          <w:ilvl w:val="0"/>
          <w:numId w:val="8"/>
        </w:numPr>
      </w:pPr>
      <w:r>
        <w:t>Tap water (hot and cold)</w:t>
      </w:r>
    </w:p>
    <w:p w14:paraId="2AA14138" w14:textId="16C3FF25" w:rsidR="00363033" w:rsidRDefault="00363033" w:rsidP="00363033">
      <w:pPr>
        <w:pStyle w:val="ListParagraph"/>
        <w:numPr>
          <w:ilvl w:val="0"/>
          <w:numId w:val="8"/>
        </w:numPr>
      </w:pPr>
      <w:r>
        <w:t>Ice cubes</w:t>
      </w:r>
    </w:p>
    <w:p w14:paraId="781FFBD7" w14:textId="77777777" w:rsidR="00363033" w:rsidRDefault="00363033" w:rsidP="00363033">
      <w:pPr>
        <w:pStyle w:val="ListParagraph"/>
      </w:pPr>
    </w:p>
    <w:p w14:paraId="7D8514C1" w14:textId="41563769" w:rsidR="00F56E16" w:rsidRDefault="00F56E16" w:rsidP="00F56E16">
      <w:pPr>
        <w:rPr>
          <w:sz w:val="24"/>
          <w:szCs w:val="24"/>
        </w:rPr>
      </w:pPr>
      <w:r w:rsidRPr="00F56E16">
        <w:rPr>
          <w:sz w:val="24"/>
          <w:szCs w:val="24"/>
        </w:rPr>
        <w:t xml:space="preserve">Procedure: </w:t>
      </w:r>
    </w:p>
    <w:p w14:paraId="7C9A1E7D" w14:textId="1669900D" w:rsidR="008A0B53" w:rsidRDefault="00F56E16" w:rsidP="00933171">
      <w:pPr>
        <w:pStyle w:val="ListParagraph"/>
        <w:numPr>
          <w:ilvl w:val="0"/>
          <w:numId w:val="3"/>
        </w:numPr>
      </w:pPr>
      <w:r>
        <w:t>Gather the necessary materials</w:t>
      </w:r>
    </w:p>
    <w:p w14:paraId="6AC7F11A" w14:textId="38A25460" w:rsidR="005D01C5" w:rsidRDefault="005D01C5" w:rsidP="00933171">
      <w:pPr>
        <w:pStyle w:val="ListParagraph"/>
        <w:numPr>
          <w:ilvl w:val="0"/>
          <w:numId w:val="3"/>
        </w:numPr>
      </w:pPr>
      <w:r>
        <w:t>Cut off and discard the opening of the balloon, then stretch the remaining balloon piece around the opening of the glass jar, wrapping it tightly. Secure the balloon with a rubber band.</w:t>
      </w:r>
    </w:p>
    <w:p w14:paraId="468BB9F8" w14:textId="6E9AC2C5" w:rsidR="005D01C5" w:rsidRDefault="005D01C5" w:rsidP="00933171">
      <w:pPr>
        <w:pStyle w:val="ListParagraph"/>
        <w:numPr>
          <w:ilvl w:val="0"/>
          <w:numId w:val="3"/>
        </w:numPr>
      </w:pPr>
      <w:r>
        <w:t>Tape the end of the wooden skewer flat onto the top of the balloon.</w:t>
      </w:r>
    </w:p>
    <w:p w14:paraId="422F0504" w14:textId="1110174E" w:rsidR="003A4648" w:rsidRDefault="003A4648" w:rsidP="003A4648">
      <w:r>
        <w:t>Testing:</w:t>
      </w:r>
    </w:p>
    <w:p w14:paraId="2200E164" w14:textId="1DD6CD62" w:rsidR="005D01C5" w:rsidRDefault="005D01C5" w:rsidP="003A4648">
      <w:pPr>
        <w:pStyle w:val="ListParagraph"/>
        <w:numPr>
          <w:ilvl w:val="0"/>
          <w:numId w:val="9"/>
        </w:numPr>
      </w:pPr>
      <w:r>
        <w:t xml:space="preserve">Fill the first bowl with room temperature water, the second bowl with hot tap water, and the third with ice water. </w:t>
      </w:r>
    </w:p>
    <w:p w14:paraId="23E6B8A7" w14:textId="06CC2BAC" w:rsidR="005D01C5" w:rsidRDefault="005D01C5" w:rsidP="003A4648">
      <w:pPr>
        <w:pStyle w:val="ListParagraph"/>
        <w:numPr>
          <w:ilvl w:val="0"/>
          <w:numId w:val="9"/>
        </w:numPr>
      </w:pPr>
      <w:r>
        <w:t>Place your barometer close to a wall with the skewer parallel to the wall. Tape a piece of paper behind the barometer on the wall.</w:t>
      </w:r>
    </w:p>
    <w:p w14:paraId="61B410DE" w14:textId="77D8FE90" w:rsidR="005D01C5" w:rsidRDefault="005D01C5" w:rsidP="003A4648">
      <w:pPr>
        <w:pStyle w:val="ListParagraph"/>
        <w:numPr>
          <w:ilvl w:val="0"/>
          <w:numId w:val="9"/>
        </w:numPr>
      </w:pPr>
      <w:r>
        <w:t>Draw a line on the paper that lines up with the tip of the skewer</w:t>
      </w:r>
    </w:p>
    <w:p w14:paraId="5AAAD51E" w14:textId="7C40C02A" w:rsidR="005D01C5" w:rsidRDefault="005D01C5" w:rsidP="003A4648">
      <w:pPr>
        <w:pStyle w:val="ListParagraph"/>
        <w:numPr>
          <w:ilvl w:val="0"/>
          <w:numId w:val="9"/>
        </w:numPr>
      </w:pPr>
      <w:r>
        <w:t>Mark the position where the barometer is placed</w:t>
      </w:r>
    </w:p>
    <w:p w14:paraId="5B190278" w14:textId="09BBE0F3" w:rsidR="005D01C5" w:rsidRDefault="005D01C5" w:rsidP="003A4648">
      <w:pPr>
        <w:pStyle w:val="ListParagraph"/>
        <w:numPr>
          <w:ilvl w:val="0"/>
          <w:numId w:val="9"/>
        </w:numPr>
      </w:pPr>
      <w:r>
        <w:t>Take the barometer and place it in the bowl with hot water – leave for 1 minute.</w:t>
      </w:r>
    </w:p>
    <w:p w14:paraId="07B18254" w14:textId="207CF807" w:rsidR="005D01C5" w:rsidRDefault="005D01C5" w:rsidP="003A4648">
      <w:pPr>
        <w:pStyle w:val="ListParagraph"/>
        <w:numPr>
          <w:ilvl w:val="0"/>
          <w:numId w:val="9"/>
        </w:numPr>
      </w:pPr>
      <w:r>
        <w:t>Take it out of the water and quickly place it on the position mark. Make another line on the paper so that it lines up with the skewer.</w:t>
      </w:r>
    </w:p>
    <w:p w14:paraId="7543EC19" w14:textId="3EC53F3A" w:rsidR="005D01C5" w:rsidRDefault="005D01C5" w:rsidP="003A4648">
      <w:pPr>
        <w:pStyle w:val="ListParagraph"/>
        <w:numPr>
          <w:ilvl w:val="0"/>
          <w:numId w:val="9"/>
        </w:numPr>
      </w:pPr>
      <w:r>
        <w:t xml:space="preserve">Place the barometer in the bowl of room temperature water – leave for 10 minutes. </w:t>
      </w:r>
    </w:p>
    <w:p w14:paraId="30176359" w14:textId="60EDDF9D" w:rsidR="005D01C5" w:rsidRDefault="005D01C5" w:rsidP="003A4648">
      <w:pPr>
        <w:pStyle w:val="ListParagraph"/>
        <w:numPr>
          <w:ilvl w:val="0"/>
          <w:numId w:val="9"/>
        </w:numPr>
      </w:pPr>
      <w:r>
        <w:t>Take it out and put it back on the position mark. Make another line on the paper that lines up with the skewer.</w:t>
      </w:r>
    </w:p>
    <w:p w14:paraId="20A86D05" w14:textId="0C209F09" w:rsidR="005D01C5" w:rsidRDefault="005D01C5" w:rsidP="003A4648">
      <w:pPr>
        <w:pStyle w:val="ListParagraph"/>
        <w:numPr>
          <w:ilvl w:val="0"/>
          <w:numId w:val="9"/>
        </w:numPr>
      </w:pPr>
      <w:r>
        <w:t>Place the barometer in the bowl of ice water – leave for 1 minute.</w:t>
      </w:r>
    </w:p>
    <w:p w14:paraId="09FC182D" w14:textId="77777777" w:rsidR="005D01C5" w:rsidRDefault="005D01C5" w:rsidP="003A4648">
      <w:pPr>
        <w:pStyle w:val="ListParagraph"/>
        <w:numPr>
          <w:ilvl w:val="0"/>
          <w:numId w:val="9"/>
        </w:numPr>
      </w:pPr>
      <w:r>
        <w:t>Take it out and put it back on the position mark. Make another line on the paper that lines up with the skewer.</w:t>
      </w:r>
    </w:p>
    <w:p w14:paraId="6E8894B5" w14:textId="76A32B97" w:rsidR="00BB4A49" w:rsidRDefault="005D01C5" w:rsidP="00933171">
      <w:pPr>
        <w:pStyle w:val="ListParagraph"/>
        <w:numPr>
          <w:ilvl w:val="0"/>
          <w:numId w:val="9"/>
        </w:numPr>
      </w:pPr>
      <w:r>
        <w:lastRenderedPageBreak/>
        <w:t xml:space="preserve">Repeat steps 10-11. </w:t>
      </w:r>
    </w:p>
    <w:p w14:paraId="6CCC271B" w14:textId="52ABB10D" w:rsidR="003A4648" w:rsidRDefault="003A4648" w:rsidP="003A4648">
      <w:pPr>
        <w:spacing w:after="0"/>
        <w:rPr>
          <w:sz w:val="24"/>
          <w:szCs w:val="24"/>
        </w:rPr>
      </w:pPr>
      <w:r w:rsidRPr="003A4648">
        <w:rPr>
          <w:sz w:val="24"/>
          <w:szCs w:val="24"/>
        </w:rPr>
        <w:t xml:space="preserve">What do you observe when the water is hot? What about cold? How does the skewer change position? </w:t>
      </w:r>
    </w:p>
    <w:p w14:paraId="1FB42627" w14:textId="78DEBA31" w:rsidR="003A4648" w:rsidRDefault="003A4648" w:rsidP="003A4648">
      <w:pPr>
        <w:spacing w:after="0"/>
        <w:rPr>
          <w:sz w:val="24"/>
          <w:szCs w:val="24"/>
        </w:rPr>
      </w:pPr>
      <w:r>
        <w:rPr>
          <w:sz w:val="24"/>
          <w:szCs w:val="24"/>
        </w:rPr>
        <w:t>Are you changing the air pressure of the atmosphere? Or of the jar? Is that important?</w:t>
      </w:r>
    </w:p>
    <w:tbl>
      <w:tblPr>
        <w:tblStyle w:val="TableGrid"/>
        <w:tblW w:w="0" w:type="auto"/>
        <w:tblLook w:val="04A0" w:firstRow="1" w:lastRow="0" w:firstColumn="1" w:lastColumn="0" w:noHBand="0" w:noVBand="1"/>
      </w:tblPr>
      <w:tblGrid>
        <w:gridCol w:w="10354"/>
      </w:tblGrid>
      <w:tr w:rsidR="003A4648" w14:paraId="53D85702" w14:textId="77777777" w:rsidTr="003A4648">
        <w:trPr>
          <w:trHeight w:val="3332"/>
        </w:trPr>
        <w:tc>
          <w:tcPr>
            <w:tcW w:w="10354" w:type="dxa"/>
          </w:tcPr>
          <w:p w14:paraId="5C08ACC1" w14:textId="77777777" w:rsidR="003A4648" w:rsidRDefault="003A4648" w:rsidP="003A4648">
            <w:pPr>
              <w:rPr>
                <w:sz w:val="24"/>
                <w:szCs w:val="24"/>
              </w:rPr>
            </w:pPr>
          </w:p>
        </w:tc>
      </w:tr>
    </w:tbl>
    <w:p w14:paraId="0EADEFAC" w14:textId="77777777" w:rsidR="003A4648" w:rsidRPr="003A4648" w:rsidRDefault="003A4648" w:rsidP="003A4648">
      <w:pPr>
        <w:rPr>
          <w:sz w:val="24"/>
          <w:szCs w:val="24"/>
        </w:rPr>
      </w:pPr>
    </w:p>
    <w:p w14:paraId="0BC5305E" w14:textId="7B74A2CC" w:rsidR="003A4648" w:rsidRDefault="003A4648" w:rsidP="003A4648">
      <w:pPr>
        <w:rPr>
          <w:sz w:val="24"/>
          <w:szCs w:val="24"/>
        </w:rPr>
      </w:pPr>
      <w:r>
        <w:rPr>
          <w:sz w:val="24"/>
          <w:szCs w:val="24"/>
        </w:rPr>
        <w:t>To measure at home:</w:t>
      </w:r>
    </w:p>
    <w:p w14:paraId="449663C5" w14:textId="692BB0D9" w:rsidR="003A4648" w:rsidRDefault="003A4648" w:rsidP="003A4648">
      <w:pPr>
        <w:rPr>
          <w:sz w:val="24"/>
          <w:szCs w:val="24"/>
        </w:rPr>
      </w:pPr>
      <w:r>
        <w:rPr>
          <w:sz w:val="24"/>
          <w:szCs w:val="24"/>
        </w:rPr>
        <w:t xml:space="preserve">When you seal the glass jar with the balloon, there is a certain air pressure inside the jar. If you measure the atmospheric air pressure, the air outside of the jar pushes on the balloon. With falling atmospheric pressure (ie. Low air pressure) the wooden skewer will point downwards. </w:t>
      </w:r>
    </w:p>
    <w:p w14:paraId="78B2A5B2" w14:textId="1000B767" w:rsidR="003A4648" w:rsidRDefault="003A4648" w:rsidP="003A4648">
      <w:pPr>
        <w:pStyle w:val="ListParagraph"/>
        <w:numPr>
          <w:ilvl w:val="0"/>
          <w:numId w:val="10"/>
        </w:numPr>
      </w:pPr>
      <w:r>
        <w:t>Take your barometer outside to measure atmospheric pressure</w:t>
      </w:r>
    </w:p>
    <w:p w14:paraId="0688B606" w14:textId="1A8C7843" w:rsidR="003A4648" w:rsidRDefault="003A4648" w:rsidP="003A4648">
      <w:pPr>
        <w:pStyle w:val="ListParagraph"/>
        <w:numPr>
          <w:ilvl w:val="0"/>
          <w:numId w:val="10"/>
        </w:numPr>
      </w:pPr>
      <w:r>
        <w:t>Draw a scale that looks like a ruler on another piece of paper. Place the scale next to the barometer so that the middle line is lining up with the skewer tip.</w:t>
      </w:r>
    </w:p>
    <w:p w14:paraId="19EE70B8" w14:textId="4C2C6DD7" w:rsidR="003A4648" w:rsidRDefault="003A4648" w:rsidP="003A4648">
      <w:pPr>
        <w:pStyle w:val="ListParagraph"/>
        <w:numPr>
          <w:ilvl w:val="0"/>
          <w:numId w:val="10"/>
        </w:numPr>
      </w:pPr>
      <w:r>
        <w:t>Everyday mark where the skewer is pointing.</w:t>
      </w:r>
    </w:p>
    <w:p w14:paraId="5F7EB85B" w14:textId="7D0ACA7D" w:rsidR="003A4648" w:rsidRDefault="003A4648" w:rsidP="003A4648"/>
    <w:p w14:paraId="2207246F" w14:textId="68A12D51" w:rsidR="003A4648" w:rsidRDefault="003A4648" w:rsidP="003A4648">
      <w:pPr>
        <w:rPr>
          <w:sz w:val="24"/>
          <w:szCs w:val="24"/>
        </w:rPr>
      </w:pPr>
      <w:r w:rsidRPr="003A4648">
        <w:rPr>
          <w:sz w:val="24"/>
          <w:szCs w:val="24"/>
        </w:rPr>
        <w:t>What type of weather is associated with falling air pressure? Rising air pressure?</w:t>
      </w:r>
    </w:p>
    <w:tbl>
      <w:tblPr>
        <w:tblStyle w:val="TableGrid"/>
        <w:tblW w:w="0" w:type="auto"/>
        <w:tblLook w:val="04A0" w:firstRow="1" w:lastRow="0" w:firstColumn="1" w:lastColumn="0" w:noHBand="0" w:noVBand="1"/>
      </w:tblPr>
      <w:tblGrid>
        <w:gridCol w:w="10504"/>
      </w:tblGrid>
      <w:tr w:rsidR="006F094E" w14:paraId="4D6BACBF" w14:textId="77777777" w:rsidTr="006F094E">
        <w:trPr>
          <w:trHeight w:val="3758"/>
        </w:trPr>
        <w:tc>
          <w:tcPr>
            <w:tcW w:w="10504" w:type="dxa"/>
          </w:tcPr>
          <w:p w14:paraId="6FACA610" w14:textId="77777777" w:rsidR="006F094E" w:rsidRDefault="006F094E" w:rsidP="006F094E">
            <w:pPr>
              <w:rPr>
                <w:sz w:val="24"/>
                <w:szCs w:val="24"/>
              </w:rPr>
            </w:pPr>
          </w:p>
        </w:tc>
      </w:tr>
    </w:tbl>
    <w:p w14:paraId="0A545E36" w14:textId="77777777" w:rsidR="003A4648" w:rsidRPr="003A4648" w:rsidRDefault="003A4648" w:rsidP="006F094E">
      <w:pPr>
        <w:rPr>
          <w:sz w:val="24"/>
          <w:szCs w:val="24"/>
        </w:rPr>
      </w:pPr>
    </w:p>
    <w:sectPr w:rsidR="003A4648" w:rsidRPr="003A4648" w:rsidSect="00BB4A49">
      <w:pgSz w:w="12240" w:h="15840"/>
      <w:pgMar w:top="1440" w:right="56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3D9A" w14:textId="77777777" w:rsidR="00BE1A38" w:rsidRDefault="00BE1A38" w:rsidP="00367C42">
      <w:pPr>
        <w:spacing w:after="0" w:line="240" w:lineRule="auto"/>
      </w:pPr>
      <w:r>
        <w:separator/>
      </w:r>
    </w:p>
  </w:endnote>
  <w:endnote w:type="continuationSeparator" w:id="0">
    <w:p w14:paraId="1C570AA1" w14:textId="77777777" w:rsidR="00BE1A38" w:rsidRDefault="00BE1A38" w:rsidP="0036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7B42" w14:textId="77777777" w:rsidR="00BE1A38" w:rsidRDefault="00BE1A38" w:rsidP="00367C42">
      <w:pPr>
        <w:spacing w:after="0" w:line="240" w:lineRule="auto"/>
      </w:pPr>
      <w:r>
        <w:separator/>
      </w:r>
    </w:p>
  </w:footnote>
  <w:footnote w:type="continuationSeparator" w:id="0">
    <w:p w14:paraId="7144CC57" w14:textId="77777777" w:rsidR="00BE1A38" w:rsidRDefault="00BE1A38" w:rsidP="00367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0B5F"/>
    <w:multiLevelType w:val="hybridMultilevel"/>
    <w:tmpl w:val="62D053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B06633"/>
    <w:multiLevelType w:val="hybridMultilevel"/>
    <w:tmpl w:val="F8E03E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DF1544"/>
    <w:multiLevelType w:val="hybridMultilevel"/>
    <w:tmpl w:val="A922F476"/>
    <w:lvl w:ilvl="0" w:tplc="D9D8B446">
      <w:start w:val="1"/>
      <w:numFmt w:val="decimal"/>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ECC4736"/>
    <w:multiLevelType w:val="hybridMultilevel"/>
    <w:tmpl w:val="54DAA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902C0F"/>
    <w:multiLevelType w:val="hybridMultilevel"/>
    <w:tmpl w:val="CC022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8A19AC"/>
    <w:multiLevelType w:val="hybridMultilevel"/>
    <w:tmpl w:val="317A8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1A79E6"/>
    <w:multiLevelType w:val="hybridMultilevel"/>
    <w:tmpl w:val="39082F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BD39BB"/>
    <w:multiLevelType w:val="hybridMultilevel"/>
    <w:tmpl w:val="15C69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2E79B9"/>
    <w:multiLevelType w:val="hybridMultilevel"/>
    <w:tmpl w:val="2C12F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CC7E02"/>
    <w:multiLevelType w:val="hybridMultilevel"/>
    <w:tmpl w:val="E8D61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9"/>
  </w:num>
  <w:num w:numId="6">
    <w:abstractNumId w:val="1"/>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FD"/>
    <w:rsid w:val="00130181"/>
    <w:rsid w:val="00164D0D"/>
    <w:rsid w:val="00331A22"/>
    <w:rsid w:val="00363033"/>
    <w:rsid w:val="00367C42"/>
    <w:rsid w:val="003A4648"/>
    <w:rsid w:val="00481097"/>
    <w:rsid w:val="004A07D3"/>
    <w:rsid w:val="005D01C5"/>
    <w:rsid w:val="006F094E"/>
    <w:rsid w:val="00871AFD"/>
    <w:rsid w:val="008A0B53"/>
    <w:rsid w:val="00915790"/>
    <w:rsid w:val="00933171"/>
    <w:rsid w:val="00BB4A49"/>
    <w:rsid w:val="00BE1A38"/>
    <w:rsid w:val="00BE4EFD"/>
    <w:rsid w:val="00D31537"/>
    <w:rsid w:val="00E34E9F"/>
    <w:rsid w:val="00F20987"/>
    <w:rsid w:val="00F56E16"/>
    <w:rsid w:val="00FA1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D3C2"/>
  <w15:chartTrackingRefBased/>
  <w15:docId w15:val="{00530BA6-3580-4BDC-9962-37024777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FD"/>
    <w:pPr>
      <w:spacing w:after="0" w:line="240" w:lineRule="auto"/>
      <w:ind w:left="720"/>
      <w:contextualSpacing/>
    </w:pPr>
    <w:rPr>
      <w:rFonts w:asciiTheme="majorHAnsi" w:eastAsiaTheme="minorEastAsia" w:hAnsiTheme="majorHAnsi"/>
      <w:sz w:val="24"/>
      <w:szCs w:val="24"/>
      <w:lang w:val="en-US"/>
    </w:rPr>
  </w:style>
  <w:style w:type="table" w:styleId="TableGrid">
    <w:name w:val="Table Grid"/>
    <w:basedOn w:val="TableNormal"/>
    <w:uiPriority w:val="39"/>
    <w:rsid w:val="00F2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C42"/>
  </w:style>
  <w:style w:type="paragraph" w:styleId="Footer">
    <w:name w:val="footer"/>
    <w:basedOn w:val="Normal"/>
    <w:link w:val="FooterChar"/>
    <w:uiPriority w:val="99"/>
    <w:unhideWhenUsed/>
    <w:rsid w:val="0036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abbott</dc:creator>
  <cp:keywords/>
  <dc:description/>
  <cp:lastModifiedBy>rachel abbott</cp:lastModifiedBy>
  <cp:revision>3</cp:revision>
  <dcterms:created xsi:type="dcterms:W3CDTF">2019-10-08T05:55:00Z</dcterms:created>
  <dcterms:modified xsi:type="dcterms:W3CDTF">2019-10-08T05:56:00Z</dcterms:modified>
</cp:coreProperties>
</file>