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52" w:rsidRDefault="001E6571">
      <w:r>
        <w:t>Earth Science 11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____________________ </w:t>
      </w:r>
      <w:proofErr w:type="spellStart"/>
      <w:r>
        <w:t>Blk</w:t>
      </w:r>
      <w:proofErr w:type="spellEnd"/>
      <w:r>
        <w:t>: ___</w:t>
      </w:r>
    </w:p>
    <w:p w:rsidR="001E6571" w:rsidRPr="00885D4D" w:rsidRDefault="001E6571" w:rsidP="001E6571">
      <w:pPr>
        <w:jc w:val="center"/>
        <w:rPr>
          <w:b/>
          <w:sz w:val="32"/>
        </w:rPr>
      </w:pPr>
      <w:r w:rsidRPr="00885D4D">
        <w:rPr>
          <w:b/>
          <w:sz w:val="32"/>
        </w:rPr>
        <w:t>CLIMATE CHANGE PROJECT</w:t>
      </w:r>
    </w:p>
    <w:p w:rsidR="00250E57" w:rsidRPr="00885D4D" w:rsidRDefault="001E6571">
      <w:r w:rsidRPr="00885D4D">
        <w:t xml:space="preserve">Climate change is currently </w:t>
      </w:r>
      <w:r w:rsidR="00601679" w:rsidRPr="00885D4D">
        <w:t>the greatest threat to humans.</w:t>
      </w:r>
      <w:r w:rsidRPr="00885D4D">
        <w:t xml:space="preserve"> Our burning of fossil fuels continues to add more greenhouse gases to the atmosphere, trapping more heat and accelerating </w:t>
      </w:r>
      <w:r w:rsidR="00601679" w:rsidRPr="00885D4D">
        <w:t>global warming. As</w:t>
      </w:r>
      <w:r w:rsidR="00601679" w:rsidRPr="00885D4D">
        <w:t xml:space="preserve"> the temperature of the planet rises</w:t>
      </w:r>
      <w:r w:rsidR="00601679" w:rsidRPr="00885D4D">
        <w:t>, i</w:t>
      </w:r>
      <w:r w:rsidRPr="00885D4D">
        <w:t>mpacts</w:t>
      </w:r>
      <w:r w:rsidR="00601679" w:rsidRPr="00885D4D">
        <w:t xml:space="preserve"> </w:t>
      </w:r>
      <w:r w:rsidR="00601679" w:rsidRPr="00885D4D">
        <w:t xml:space="preserve">felt globally </w:t>
      </w:r>
      <w:r w:rsidR="00601679" w:rsidRPr="00885D4D">
        <w:t>from the changing climate</w:t>
      </w:r>
      <w:r w:rsidRPr="00885D4D">
        <w:t xml:space="preserve"> range from glacier melt and sea level rise, to increased extreme weather and </w:t>
      </w:r>
      <w:r w:rsidR="00601679" w:rsidRPr="00885D4D">
        <w:t>climate refugees.</w:t>
      </w:r>
    </w:p>
    <w:p w:rsidR="00E52F87" w:rsidRPr="00885D4D" w:rsidRDefault="00E52F87">
      <w:pPr>
        <w:rPr>
          <w:sz w:val="2"/>
        </w:rPr>
      </w:pPr>
    </w:p>
    <w:p w:rsidR="00250E57" w:rsidRDefault="00250E57" w:rsidP="00250E57">
      <w:pPr>
        <w:pStyle w:val="ListParagraph"/>
        <w:numPr>
          <w:ilvl w:val="0"/>
          <w:numId w:val="2"/>
        </w:numPr>
        <w:rPr>
          <w:b/>
          <w:sz w:val="28"/>
        </w:rPr>
      </w:pPr>
      <w:r w:rsidRPr="00885D4D">
        <w:rPr>
          <w:b/>
          <w:sz w:val="28"/>
        </w:rPr>
        <w:t>Choose a topic of interest</w:t>
      </w:r>
    </w:p>
    <w:p w:rsidR="00885D4D" w:rsidRPr="00885D4D" w:rsidRDefault="00885D4D" w:rsidP="00B6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i/>
          <w:sz w:val="24"/>
        </w:rPr>
      </w:pPr>
      <w:r w:rsidRPr="00885D4D">
        <w:rPr>
          <w:i/>
          <w:sz w:val="24"/>
        </w:rPr>
        <w:t>The</w:t>
      </w:r>
      <w:r>
        <w:rPr>
          <w:i/>
          <w:sz w:val="24"/>
        </w:rPr>
        <w:t xml:space="preserve"> </w:t>
      </w:r>
      <w:r w:rsidRPr="00B604EE">
        <w:rPr>
          <w:b/>
          <w:i/>
          <w:sz w:val="24"/>
        </w:rPr>
        <w:t>specific topic</w:t>
      </w:r>
      <w:r>
        <w:rPr>
          <w:i/>
          <w:sz w:val="24"/>
        </w:rPr>
        <w:t xml:space="preserve"> I am interested in learning more about is:</w:t>
      </w:r>
    </w:p>
    <w:p w:rsidR="00885D4D" w:rsidRPr="00B604EE" w:rsidRDefault="00885D4D" w:rsidP="00B6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b/>
          <w:sz w:val="10"/>
        </w:rPr>
      </w:pPr>
    </w:p>
    <w:p w:rsidR="00B604EE" w:rsidRDefault="00B604EE" w:rsidP="00B6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i/>
          <w:sz w:val="24"/>
        </w:rPr>
      </w:pPr>
      <w:r w:rsidRPr="00B604EE">
        <w:rPr>
          <w:i/>
          <w:sz w:val="24"/>
        </w:rPr>
        <w:t xml:space="preserve">I am interested in this topic </w:t>
      </w:r>
      <w:r w:rsidRPr="00B604EE">
        <w:rPr>
          <w:b/>
          <w:i/>
          <w:sz w:val="24"/>
        </w:rPr>
        <w:t>because</w:t>
      </w:r>
      <w:r w:rsidRPr="00B604EE">
        <w:rPr>
          <w:i/>
          <w:sz w:val="24"/>
        </w:rPr>
        <w:t>…</w:t>
      </w:r>
    </w:p>
    <w:p w:rsidR="00B604EE" w:rsidRDefault="00B604EE" w:rsidP="00B6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i/>
          <w:sz w:val="24"/>
        </w:rPr>
      </w:pPr>
    </w:p>
    <w:p w:rsidR="00B604EE" w:rsidRPr="00B604EE" w:rsidRDefault="00B604EE" w:rsidP="00B6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right"/>
        <w:rPr>
          <w:i/>
          <w:sz w:val="24"/>
        </w:rPr>
      </w:pPr>
      <w:r>
        <w:rPr>
          <w:i/>
          <w:sz w:val="24"/>
        </w:rPr>
        <w:t>Signed by Bond ________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3170"/>
        <w:gridCol w:w="3171"/>
        <w:gridCol w:w="3171"/>
      </w:tblGrid>
      <w:tr w:rsidR="00250E57" w:rsidTr="004967A7">
        <w:trPr>
          <w:trHeight w:val="285"/>
        </w:trPr>
        <w:tc>
          <w:tcPr>
            <w:tcW w:w="3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E57" w:rsidRPr="00250E57" w:rsidRDefault="00250E57" w:rsidP="006406AC">
            <w:pPr>
              <w:jc w:val="center"/>
              <w:rPr>
                <w:b/>
                <w:sz w:val="24"/>
                <w:lang w:val="en-US"/>
              </w:rPr>
            </w:pPr>
            <w:r w:rsidRPr="00250E57">
              <w:rPr>
                <w:b/>
                <w:sz w:val="24"/>
                <w:lang w:val="en-US"/>
              </w:rPr>
              <w:t>CAUSES</w:t>
            </w:r>
          </w:p>
        </w:tc>
        <w:tc>
          <w:tcPr>
            <w:tcW w:w="3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E57" w:rsidRPr="00250E57" w:rsidRDefault="00250E57" w:rsidP="00250E57">
            <w:pPr>
              <w:jc w:val="center"/>
              <w:rPr>
                <w:b/>
                <w:sz w:val="24"/>
                <w:lang w:val="en-US"/>
              </w:rPr>
            </w:pPr>
            <w:r w:rsidRPr="00250E57">
              <w:rPr>
                <w:b/>
                <w:sz w:val="24"/>
                <w:lang w:val="en-US"/>
              </w:rPr>
              <w:t>EFFECT</w:t>
            </w:r>
          </w:p>
        </w:tc>
        <w:tc>
          <w:tcPr>
            <w:tcW w:w="3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E57" w:rsidRPr="00250E57" w:rsidRDefault="00250E57" w:rsidP="00250E57">
            <w:pPr>
              <w:jc w:val="center"/>
              <w:rPr>
                <w:b/>
                <w:sz w:val="24"/>
                <w:lang w:val="en-US"/>
              </w:rPr>
            </w:pPr>
            <w:r w:rsidRPr="00250E57">
              <w:rPr>
                <w:b/>
                <w:sz w:val="24"/>
                <w:lang w:val="en-US"/>
              </w:rPr>
              <w:t>ACTION</w:t>
            </w:r>
          </w:p>
        </w:tc>
      </w:tr>
      <w:tr w:rsidR="00250E57" w:rsidTr="00885D4D">
        <w:trPr>
          <w:trHeight w:val="4605"/>
        </w:trPr>
        <w:tc>
          <w:tcPr>
            <w:tcW w:w="3170" w:type="dxa"/>
            <w:tcBorders>
              <w:top w:val="double" w:sz="4" w:space="0" w:color="auto"/>
              <w:right w:val="single" w:sz="4" w:space="0" w:color="auto"/>
            </w:tcBorders>
          </w:tcPr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Global Warming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Greenhouse Effect</w:t>
            </w:r>
          </w:p>
          <w:p w:rsidR="00601679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Natural Causes</w:t>
            </w:r>
          </w:p>
          <w:p w:rsidR="00601679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Human Causes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Reducing Albedo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Increasing</w:t>
            </w:r>
            <w:r w:rsidR="00601679" w:rsidRPr="00B604EE">
              <w:rPr>
                <w:sz w:val="16"/>
                <w:lang w:val="en-US"/>
              </w:rPr>
              <w:t xml:space="preserve"> Carbon dioxide</w:t>
            </w:r>
            <w:r w:rsidRPr="00B604EE">
              <w:rPr>
                <w:sz w:val="16"/>
                <w:lang w:val="en-US"/>
              </w:rPr>
              <w:t xml:space="preserve"> </w:t>
            </w:r>
            <w:r w:rsidR="00601679" w:rsidRPr="00B604EE">
              <w:rPr>
                <w:sz w:val="16"/>
                <w:lang w:val="en-US"/>
              </w:rPr>
              <w:t>(</w:t>
            </w:r>
            <w:r w:rsidRPr="00B604EE">
              <w:rPr>
                <w:sz w:val="16"/>
                <w:lang w:val="en-US"/>
              </w:rPr>
              <w:t>CO</w:t>
            </w:r>
            <w:r w:rsidRPr="00B604EE">
              <w:rPr>
                <w:sz w:val="16"/>
                <w:vertAlign w:val="subscript"/>
                <w:lang w:val="en-US"/>
              </w:rPr>
              <w:t>2</w:t>
            </w:r>
            <w:r w:rsidR="00601679" w:rsidRPr="00B604EE">
              <w:rPr>
                <w:sz w:val="16"/>
                <w:lang w:val="en-US"/>
              </w:rPr>
              <w:t xml:space="preserve">) </w:t>
            </w:r>
            <w:r w:rsidRPr="00B604EE">
              <w:rPr>
                <w:sz w:val="16"/>
                <w:lang w:val="en-US"/>
              </w:rPr>
              <w:t>levels</w:t>
            </w:r>
          </w:p>
          <w:p w:rsidR="00250E57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Increasing M</w:t>
            </w:r>
            <w:r w:rsidR="00250E57" w:rsidRPr="00B604EE">
              <w:rPr>
                <w:sz w:val="16"/>
                <w:lang w:val="en-US"/>
              </w:rPr>
              <w:t>ethane (CH</w:t>
            </w:r>
            <w:r w:rsidR="00250E57" w:rsidRPr="00B604EE">
              <w:rPr>
                <w:sz w:val="16"/>
                <w:vertAlign w:val="subscript"/>
                <w:lang w:val="en-US"/>
              </w:rPr>
              <w:t>4</w:t>
            </w:r>
            <w:r w:rsidR="00250E57" w:rsidRPr="00B604EE">
              <w:rPr>
                <w:sz w:val="16"/>
                <w:lang w:val="en-US"/>
              </w:rPr>
              <w:t>) levels</w:t>
            </w:r>
          </w:p>
          <w:p w:rsid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Permafrost Thaw</w:t>
            </w:r>
            <w:r w:rsidR="008035FD" w:rsidRPr="00B604EE">
              <w:rPr>
                <w:sz w:val="16"/>
                <w:lang w:val="en-US"/>
              </w:rPr>
              <w:t xml:space="preserve"> </w:t>
            </w:r>
          </w:p>
          <w:p w:rsidR="00250E57" w:rsidRPr="00B604EE" w:rsidRDefault="008035FD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(Methane Bomb)</w:t>
            </w:r>
          </w:p>
          <w:p w:rsidR="008035FD" w:rsidRPr="00B604EE" w:rsidRDefault="008035FD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Frozen Methane in Lakes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Pollution</w:t>
            </w:r>
          </w:p>
          <w:p w:rsidR="006406AC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Burning Fossil Fuels</w:t>
            </w:r>
            <w:r w:rsidR="00601679" w:rsidRPr="00B604EE">
              <w:rPr>
                <w:sz w:val="16"/>
                <w:lang w:val="en-US"/>
              </w:rPr>
              <w:t xml:space="preserve"> </w:t>
            </w:r>
          </w:p>
          <w:p w:rsidR="00250E57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(Coal, Oil, Natural Gas</w:t>
            </w:r>
            <w:r w:rsidR="0046537F" w:rsidRPr="00B604EE">
              <w:rPr>
                <w:sz w:val="16"/>
                <w:lang w:val="en-US"/>
              </w:rPr>
              <w:t>…</w:t>
            </w:r>
            <w:r w:rsidRPr="00B604EE">
              <w:rPr>
                <w:sz w:val="16"/>
                <w:lang w:val="en-US"/>
              </w:rPr>
              <w:t>)</w:t>
            </w:r>
          </w:p>
          <w:p w:rsidR="0046537F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 xml:space="preserve">Transportation </w:t>
            </w:r>
          </w:p>
          <w:p w:rsidR="00250E57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(Cars, Air, Shipping…)</w:t>
            </w:r>
          </w:p>
          <w:p w:rsid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Food Production</w:t>
            </w:r>
            <w:r w:rsidR="006406AC" w:rsidRPr="00B604EE">
              <w:rPr>
                <w:sz w:val="16"/>
                <w:lang w:val="en-US"/>
              </w:rPr>
              <w:t xml:space="preserve"> and Consumption</w:t>
            </w:r>
            <w:r w:rsidRPr="00B604EE">
              <w:rPr>
                <w:sz w:val="16"/>
                <w:lang w:val="en-US"/>
              </w:rPr>
              <w:t xml:space="preserve"> </w:t>
            </w:r>
          </w:p>
          <w:p w:rsidR="00601679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(Meat…)</w:t>
            </w:r>
          </w:p>
          <w:p w:rsidR="006406AC" w:rsidRPr="00B604EE" w:rsidRDefault="006406AC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Fast Fashion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Changing Ocean Currents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Rising Temperatures</w:t>
            </w:r>
          </w:p>
          <w:p w:rsidR="00250E57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 xml:space="preserve">Logging and </w:t>
            </w:r>
            <w:r w:rsidR="00250E57" w:rsidRPr="00B604EE">
              <w:rPr>
                <w:sz w:val="16"/>
                <w:lang w:val="en-US"/>
              </w:rPr>
              <w:t>Deforestation</w:t>
            </w:r>
          </w:p>
          <w:p w:rsidR="00601679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Political Inaction</w:t>
            </w:r>
          </w:p>
          <w:p w:rsidR="00601679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Company Inaction</w:t>
            </w:r>
          </w:p>
          <w:p w:rsidR="00601679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Individual Inaction and Apathy</w:t>
            </w:r>
          </w:p>
          <w:p w:rsidR="00250E57" w:rsidRPr="00B604EE" w:rsidRDefault="006406AC" w:rsidP="00B604EE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Our Consumption Lifestyle</w:t>
            </w:r>
          </w:p>
        </w:tc>
        <w:tc>
          <w:tcPr>
            <w:tcW w:w="31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Loss of Biodiversity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Increased Global Warming</w:t>
            </w:r>
          </w:p>
          <w:p w:rsidR="00901256" w:rsidRPr="00B604EE" w:rsidRDefault="00901256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1.5 degrees C of Warming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Sea Level Rise</w:t>
            </w:r>
          </w:p>
          <w:p w:rsidR="008035FD" w:rsidRPr="00B604EE" w:rsidRDefault="008035FD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Island Submerging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Ocean Warming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Ocean Acidification</w:t>
            </w:r>
            <w:r w:rsidR="008035FD" w:rsidRPr="00B604EE">
              <w:rPr>
                <w:sz w:val="16"/>
                <w:lang w:val="en-US"/>
              </w:rPr>
              <w:br/>
              <w:t>Coral Bleaching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Glacier Retreat</w:t>
            </w:r>
            <w:r w:rsidR="00601679" w:rsidRPr="00B604EE">
              <w:rPr>
                <w:sz w:val="16"/>
                <w:lang w:val="en-US"/>
              </w:rPr>
              <w:t>/Melting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Arctic Sea Ice Decline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Antarctic Ice Sheet Collapse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Desertification</w:t>
            </w:r>
          </w:p>
          <w:p w:rsidR="00601679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Forest Fires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Drought</w:t>
            </w:r>
          </w:p>
          <w:p w:rsidR="009E035B" w:rsidRPr="00B604EE" w:rsidRDefault="009E035B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Heat Waves</w:t>
            </w:r>
          </w:p>
          <w:p w:rsidR="009E035B" w:rsidRPr="00B604EE" w:rsidRDefault="009E035B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Rainfall Precipitation Patterns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Flooding</w:t>
            </w:r>
          </w:p>
          <w:p w:rsidR="00250E57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Storm Surges</w:t>
            </w:r>
          </w:p>
          <w:p w:rsidR="00250E57" w:rsidRPr="00B604EE" w:rsidRDefault="0060167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More Frequent</w:t>
            </w:r>
            <w:r w:rsidR="00250E57" w:rsidRPr="00B604EE">
              <w:rPr>
                <w:sz w:val="16"/>
                <w:lang w:val="en-US"/>
              </w:rPr>
              <w:t xml:space="preserve"> Extreme Weather</w:t>
            </w:r>
          </w:p>
          <w:p w:rsidR="006406AC" w:rsidRPr="00B604EE" w:rsidRDefault="006406AC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Groundwater Loss</w:t>
            </w:r>
          </w:p>
          <w:p w:rsidR="00250E57" w:rsidRPr="00B604EE" w:rsidRDefault="00601679" w:rsidP="006406AC">
            <w:pPr>
              <w:jc w:val="center"/>
              <w:rPr>
                <w:sz w:val="16"/>
              </w:rPr>
            </w:pPr>
            <w:r w:rsidRPr="00B604EE">
              <w:rPr>
                <w:sz w:val="16"/>
              </w:rPr>
              <w:t>Climate Refugees</w:t>
            </w:r>
          </w:p>
          <w:p w:rsidR="00601679" w:rsidRPr="00B604EE" w:rsidRDefault="00601679" w:rsidP="006406AC">
            <w:pPr>
              <w:jc w:val="center"/>
              <w:rPr>
                <w:sz w:val="16"/>
              </w:rPr>
            </w:pPr>
            <w:r w:rsidRPr="00B604EE">
              <w:rPr>
                <w:sz w:val="16"/>
              </w:rPr>
              <w:t>Crop Failure</w:t>
            </w:r>
          </w:p>
          <w:p w:rsidR="003F73CD" w:rsidRPr="00B604EE" w:rsidRDefault="003F73CD" w:rsidP="006406AC">
            <w:pPr>
              <w:jc w:val="center"/>
              <w:rPr>
                <w:sz w:val="16"/>
              </w:rPr>
            </w:pPr>
            <w:r w:rsidRPr="00B604EE">
              <w:rPr>
                <w:sz w:val="16"/>
              </w:rPr>
              <w:t>Tipping Points</w:t>
            </w:r>
          </w:p>
          <w:p w:rsidR="006406AC" w:rsidRPr="00B604EE" w:rsidRDefault="006406AC" w:rsidP="006406AC">
            <w:pPr>
              <w:jc w:val="center"/>
              <w:rPr>
                <w:sz w:val="16"/>
              </w:rPr>
            </w:pPr>
            <w:r w:rsidRPr="00B604EE">
              <w:rPr>
                <w:sz w:val="16"/>
              </w:rPr>
              <w:t>Disease</w:t>
            </w:r>
          </w:p>
          <w:p w:rsidR="006406AC" w:rsidRPr="00B604EE" w:rsidRDefault="006406AC" w:rsidP="006406AC">
            <w:pPr>
              <w:jc w:val="center"/>
              <w:rPr>
                <w:sz w:val="16"/>
              </w:rPr>
            </w:pPr>
            <w:r w:rsidRPr="00B604EE">
              <w:rPr>
                <w:sz w:val="16"/>
              </w:rPr>
              <w:t>The 6</w:t>
            </w:r>
            <w:r w:rsidRPr="00B604EE">
              <w:rPr>
                <w:sz w:val="16"/>
                <w:vertAlign w:val="superscript"/>
              </w:rPr>
              <w:t>th</w:t>
            </w:r>
            <w:r w:rsidRPr="00B604EE">
              <w:rPr>
                <w:sz w:val="16"/>
              </w:rPr>
              <w:t xml:space="preserve"> Mass Extinction</w:t>
            </w:r>
          </w:p>
        </w:tc>
        <w:tc>
          <w:tcPr>
            <w:tcW w:w="3171" w:type="dxa"/>
            <w:tcBorders>
              <w:top w:val="double" w:sz="4" w:space="0" w:color="auto"/>
              <w:left w:val="single" w:sz="4" w:space="0" w:color="auto"/>
            </w:tcBorders>
          </w:tcPr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Personal Action</w:t>
            </w:r>
          </w:p>
          <w:p w:rsidR="006406AC" w:rsidRPr="00B604EE" w:rsidRDefault="006406AC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Political Action</w:t>
            </w:r>
          </w:p>
          <w:p w:rsidR="006406AC" w:rsidRPr="00B604EE" w:rsidRDefault="006406AC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Global Protests</w:t>
            </w:r>
          </w:p>
          <w:p w:rsidR="006406AC" w:rsidRPr="00B604EE" w:rsidRDefault="006406AC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Youth Movements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Sustainable Choices</w:t>
            </w:r>
          </w:p>
          <w:p w:rsidR="003F73CD" w:rsidRPr="00B604EE" w:rsidRDefault="003F73CD" w:rsidP="003F73CD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 xml:space="preserve">Scientific Models </w:t>
            </w:r>
          </w:p>
          <w:p w:rsidR="003F73CD" w:rsidRPr="00B604EE" w:rsidRDefault="003F73CD" w:rsidP="003F73CD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IPCC Prediction</w:t>
            </w:r>
          </w:p>
          <w:p w:rsidR="003F73CD" w:rsidRPr="00B604EE" w:rsidRDefault="003F73CD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UN Climate Conferences</w:t>
            </w:r>
          </w:p>
          <w:p w:rsidR="003F73CD" w:rsidRPr="00B604EE" w:rsidRDefault="003F73CD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Carbon Tax</w:t>
            </w:r>
          </w:p>
          <w:p w:rsidR="005E05EF" w:rsidRPr="00B604EE" w:rsidRDefault="005E05EF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 xml:space="preserve">Stop Removing </w:t>
            </w:r>
            <w:r w:rsidRPr="00B604EE">
              <w:rPr>
                <w:sz w:val="16"/>
                <w:lang w:val="en-US"/>
              </w:rPr>
              <w:t>CO</w:t>
            </w:r>
            <w:r w:rsidRPr="00B604EE">
              <w:rPr>
                <w:sz w:val="16"/>
                <w:vertAlign w:val="subscript"/>
                <w:lang w:val="en-US"/>
              </w:rPr>
              <w:t>2</w:t>
            </w:r>
            <w:r w:rsidRPr="00B604EE">
              <w:rPr>
                <w:sz w:val="16"/>
                <w:lang w:val="en-US"/>
              </w:rPr>
              <w:t xml:space="preserve"> from the Ground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Conserving Energy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Alternate Energy Sources</w:t>
            </w:r>
          </w:p>
          <w:p w:rsidR="00250E57" w:rsidRPr="00B604EE" w:rsidRDefault="00250E57" w:rsidP="006406AC">
            <w:pPr>
              <w:jc w:val="center"/>
              <w:rPr>
                <w:i/>
                <w:sz w:val="16"/>
                <w:lang w:val="en-US"/>
              </w:rPr>
            </w:pPr>
            <w:r w:rsidRPr="00B604EE">
              <w:rPr>
                <w:i/>
                <w:sz w:val="16"/>
                <w:lang w:val="en-US"/>
              </w:rPr>
              <w:t xml:space="preserve">(Solar, </w:t>
            </w:r>
            <w:r w:rsidR="006406AC" w:rsidRPr="00B604EE">
              <w:rPr>
                <w:i/>
                <w:sz w:val="16"/>
                <w:lang w:val="en-US"/>
              </w:rPr>
              <w:t>Hydro</w:t>
            </w:r>
            <w:r w:rsidR="006406AC" w:rsidRPr="00B604EE">
              <w:rPr>
                <w:i/>
                <w:sz w:val="16"/>
                <w:lang w:val="en-US"/>
              </w:rPr>
              <w:t>, Wind, Wave, Geothermal</w:t>
            </w:r>
            <w:r w:rsidRPr="00B604EE">
              <w:rPr>
                <w:i/>
                <w:sz w:val="16"/>
                <w:lang w:val="en-US"/>
              </w:rPr>
              <w:t>)</w:t>
            </w:r>
          </w:p>
          <w:p w:rsidR="006406AC" w:rsidRPr="00B604EE" w:rsidRDefault="006406AC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Nuclear</w:t>
            </w:r>
            <w:r w:rsidRPr="00B604EE">
              <w:rPr>
                <w:sz w:val="16"/>
                <w:lang w:val="en-US"/>
              </w:rPr>
              <w:t xml:space="preserve"> Energy </w:t>
            </w:r>
          </w:p>
          <w:p w:rsidR="00250E57" w:rsidRPr="00B604EE" w:rsidRDefault="006406AC" w:rsidP="006406AC">
            <w:pPr>
              <w:jc w:val="center"/>
              <w:rPr>
                <w:i/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Alternate Fuel Sources</w:t>
            </w:r>
            <w:r w:rsidRPr="00B604EE">
              <w:rPr>
                <w:i/>
                <w:sz w:val="16"/>
                <w:lang w:val="en-US"/>
              </w:rPr>
              <w:t xml:space="preserve"> 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Electric/Hybrid Cars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Biofuels</w:t>
            </w:r>
          </w:p>
          <w:p w:rsidR="00070799" w:rsidRPr="00B604EE" w:rsidRDefault="0007079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Planting Trees</w:t>
            </w:r>
          </w:p>
          <w:p w:rsidR="00070799" w:rsidRPr="00B604EE" w:rsidRDefault="00070799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Rewilding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CO</w:t>
            </w:r>
            <w:r w:rsidRPr="00B604EE">
              <w:rPr>
                <w:sz w:val="16"/>
                <w:vertAlign w:val="subscript"/>
                <w:lang w:val="en-US"/>
              </w:rPr>
              <w:t>2</w:t>
            </w:r>
            <w:r w:rsidRPr="00B604EE">
              <w:rPr>
                <w:sz w:val="16"/>
                <w:lang w:val="en-US"/>
              </w:rPr>
              <w:t xml:space="preserve"> </w:t>
            </w:r>
            <w:r w:rsidR="00070799" w:rsidRPr="00B604EE">
              <w:rPr>
                <w:sz w:val="16"/>
                <w:lang w:val="en-US"/>
              </w:rPr>
              <w:t xml:space="preserve">Carbon </w:t>
            </w:r>
            <w:r w:rsidRPr="00B604EE">
              <w:rPr>
                <w:sz w:val="16"/>
                <w:lang w:val="en-US"/>
              </w:rPr>
              <w:t>Capture Technology</w:t>
            </w:r>
          </w:p>
          <w:p w:rsidR="008035FD" w:rsidRPr="00B604EE" w:rsidRDefault="008035FD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Ecojustice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Geoengineering</w:t>
            </w:r>
          </w:p>
          <w:p w:rsidR="00250E57" w:rsidRPr="00B604EE" w:rsidRDefault="00250E57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Nuclear Fusion (Cold Fusion)</w:t>
            </w:r>
          </w:p>
          <w:p w:rsidR="006406AC" w:rsidRPr="00B604EE" w:rsidRDefault="006406AC" w:rsidP="006406AC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Dietary Changes</w:t>
            </w:r>
          </w:p>
          <w:p w:rsidR="00250E57" w:rsidRPr="00B604EE" w:rsidRDefault="00250E57" w:rsidP="004967A7">
            <w:pPr>
              <w:jc w:val="center"/>
              <w:rPr>
                <w:sz w:val="16"/>
                <w:lang w:val="en-US"/>
              </w:rPr>
            </w:pPr>
            <w:r w:rsidRPr="00B604EE">
              <w:rPr>
                <w:sz w:val="16"/>
                <w:lang w:val="en-US"/>
              </w:rPr>
              <w:t>Adaptation</w:t>
            </w:r>
          </w:p>
        </w:tc>
      </w:tr>
    </w:tbl>
    <w:p w:rsidR="00250E57" w:rsidRPr="008153C4" w:rsidRDefault="00250E57" w:rsidP="00250E57">
      <w:pPr>
        <w:rPr>
          <w:sz w:val="6"/>
        </w:rPr>
      </w:pPr>
    </w:p>
    <w:p w:rsidR="00250E57" w:rsidRPr="00885D4D" w:rsidRDefault="00250E57" w:rsidP="00250E57">
      <w:pPr>
        <w:pStyle w:val="ListParagraph"/>
        <w:numPr>
          <w:ilvl w:val="0"/>
          <w:numId w:val="2"/>
        </w:numPr>
        <w:rPr>
          <w:b/>
          <w:sz w:val="28"/>
        </w:rPr>
      </w:pPr>
      <w:r w:rsidRPr="00885D4D">
        <w:rPr>
          <w:b/>
          <w:sz w:val="28"/>
        </w:rPr>
        <w:t>Create a inquiry question</w:t>
      </w:r>
    </w:p>
    <w:p w:rsidR="00250E57" w:rsidRDefault="00250E57" w:rsidP="0088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5D4D" w:rsidRDefault="00885D4D" w:rsidP="0088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5D4D" w:rsidRPr="00B604EE" w:rsidRDefault="00B604EE" w:rsidP="00B6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B604EE">
        <w:rPr>
          <w:i/>
        </w:rPr>
        <w:t>Signed by Bond _____</w:t>
      </w:r>
    </w:p>
    <w:p w:rsidR="00250E57" w:rsidRPr="00885D4D" w:rsidRDefault="00250E57" w:rsidP="00250E57">
      <w:pPr>
        <w:pStyle w:val="ListParagraph"/>
        <w:numPr>
          <w:ilvl w:val="0"/>
          <w:numId w:val="2"/>
        </w:numPr>
        <w:rPr>
          <w:b/>
          <w:sz w:val="28"/>
        </w:rPr>
      </w:pPr>
      <w:r w:rsidRPr="00885D4D">
        <w:rPr>
          <w:b/>
          <w:sz w:val="28"/>
        </w:rPr>
        <w:t>Research and Learn about your topic</w:t>
      </w:r>
    </w:p>
    <w:p w:rsidR="008153C4" w:rsidRDefault="008153C4" w:rsidP="00885D4D">
      <w:pPr>
        <w:pStyle w:val="ListParagraph"/>
        <w:numPr>
          <w:ilvl w:val="0"/>
          <w:numId w:val="3"/>
        </w:numPr>
      </w:pPr>
      <w:r>
        <w:t>Take notes on separate paper.  Let your curiosity lead your inquiry!</w:t>
      </w:r>
    </w:p>
    <w:p w:rsidR="00885D4D" w:rsidRDefault="00885D4D" w:rsidP="00885D4D">
      <w:pPr>
        <w:pStyle w:val="ListParagraph"/>
        <w:numPr>
          <w:ilvl w:val="0"/>
          <w:numId w:val="3"/>
        </w:numPr>
      </w:pPr>
      <w:r>
        <w:t xml:space="preserve">You must </w:t>
      </w:r>
      <w:r w:rsidRPr="008153C4">
        <w:rPr>
          <w:b/>
        </w:rPr>
        <w:t>submit</w:t>
      </w:r>
      <w:r>
        <w:t xml:space="preserve"> </w:t>
      </w:r>
      <w:r w:rsidRPr="008153C4">
        <w:rPr>
          <w:u w:val="single"/>
        </w:rPr>
        <w:t>your research notes</w:t>
      </w:r>
      <w:r>
        <w:t xml:space="preserve"> with your assignment.</w:t>
      </w:r>
    </w:p>
    <w:p w:rsidR="008153C4" w:rsidRDefault="008153C4" w:rsidP="00250E57">
      <w:pPr>
        <w:pStyle w:val="ListParagraph"/>
        <w:numPr>
          <w:ilvl w:val="0"/>
          <w:numId w:val="3"/>
        </w:numPr>
      </w:pPr>
      <w:r>
        <w:t>Remember to record where you found your information.</w:t>
      </w:r>
    </w:p>
    <w:p w:rsidR="00250E57" w:rsidRDefault="00885D4D" w:rsidP="008153C4">
      <w:pPr>
        <w:pStyle w:val="ListParagraph"/>
        <w:numPr>
          <w:ilvl w:val="1"/>
          <w:numId w:val="3"/>
        </w:numPr>
      </w:pPr>
      <w:r>
        <w:t>Create a list of references in APA format</w:t>
      </w:r>
    </w:p>
    <w:p w:rsidR="00885D4D" w:rsidRPr="008153C4" w:rsidRDefault="00885D4D" w:rsidP="00885D4D">
      <w:pPr>
        <w:pStyle w:val="ListParagraph"/>
        <w:ind w:left="1440"/>
        <w:rPr>
          <w:sz w:val="10"/>
        </w:rPr>
      </w:pPr>
    </w:p>
    <w:p w:rsidR="008153C4" w:rsidRDefault="008153C4" w:rsidP="008153C4">
      <w:pPr>
        <w:pStyle w:val="ListParagraph"/>
        <w:rPr>
          <w:b/>
        </w:rPr>
      </w:pPr>
    </w:p>
    <w:p w:rsidR="008153C4" w:rsidRPr="00CE661B" w:rsidRDefault="008153C4" w:rsidP="00CE661B">
      <w:pPr>
        <w:rPr>
          <w:b/>
        </w:rPr>
      </w:pPr>
    </w:p>
    <w:p w:rsidR="00250E57" w:rsidRDefault="00885D4D" w:rsidP="00250E57">
      <w:pPr>
        <w:pStyle w:val="ListParagraph"/>
        <w:numPr>
          <w:ilvl w:val="0"/>
          <w:numId w:val="2"/>
        </w:numPr>
        <w:rPr>
          <w:b/>
        </w:rPr>
      </w:pPr>
      <w:r w:rsidRPr="00885D4D">
        <w:rPr>
          <w:b/>
          <w:sz w:val="28"/>
        </w:rPr>
        <w:t>Create an V</w:t>
      </w:r>
      <w:r w:rsidR="00250E57" w:rsidRPr="00885D4D">
        <w:rPr>
          <w:b/>
          <w:sz w:val="28"/>
        </w:rPr>
        <w:t xml:space="preserve">isual </w:t>
      </w:r>
      <w:r w:rsidRPr="00885D4D">
        <w:rPr>
          <w:b/>
          <w:sz w:val="28"/>
        </w:rPr>
        <w:t xml:space="preserve">Product </w:t>
      </w:r>
      <w:r w:rsidRPr="00885D4D">
        <w:rPr>
          <w:b/>
        </w:rPr>
        <w:t xml:space="preserve">– a </w:t>
      </w:r>
      <w:r w:rsidR="00250E57" w:rsidRPr="00885D4D">
        <w:rPr>
          <w:b/>
        </w:rPr>
        <w:t>way of sharing your new understanding</w:t>
      </w:r>
    </w:p>
    <w:p w:rsidR="008153C4" w:rsidRPr="008153C4" w:rsidRDefault="005959C4" w:rsidP="008153C4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 xml:space="preserve">Suggestions: PPT, </w:t>
      </w:r>
    </w:p>
    <w:p w:rsidR="008153C4" w:rsidRPr="005959C4" w:rsidRDefault="005959C4" w:rsidP="005959C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959C4">
        <w:rPr>
          <w:i/>
        </w:rPr>
        <w:t>My project will be:</w:t>
      </w:r>
    </w:p>
    <w:p w:rsidR="005959C4" w:rsidRDefault="005959C4" w:rsidP="005959C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5959C4" w:rsidRDefault="005959C4" w:rsidP="005959C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5959C4" w:rsidRDefault="005959C4" w:rsidP="005959C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5959C4" w:rsidRPr="0056097D" w:rsidRDefault="0056097D" w:rsidP="005609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56097D">
        <w:rPr>
          <w:i/>
        </w:rPr>
        <w:t>Signed by Bond _____</w:t>
      </w:r>
    </w:p>
    <w:p w:rsidR="005959C4" w:rsidRDefault="005959C4" w:rsidP="008153C4">
      <w:pPr>
        <w:pStyle w:val="ListParagraph"/>
        <w:rPr>
          <w:b/>
          <w:sz w:val="12"/>
        </w:rPr>
      </w:pPr>
    </w:p>
    <w:p w:rsidR="005959C4" w:rsidRPr="008153C4" w:rsidRDefault="005959C4" w:rsidP="008153C4">
      <w:pPr>
        <w:pStyle w:val="ListParagraph"/>
        <w:rPr>
          <w:b/>
          <w:sz w:val="12"/>
        </w:rPr>
      </w:pPr>
    </w:p>
    <w:p w:rsidR="008153C4" w:rsidRPr="00885D4D" w:rsidRDefault="008153C4" w:rsidP="00250E57">
      <w:pPr>
        <w:pStyle w:val="ListParagraph"/>
        <w:numPr>
          <w:ilvl w:val="0"/>
          <w:numId w:val="2"/>
        </w:numPr>
        <w:rPr>
          <w:b/>
        </w:rPr>
      </w:pPr>
      <w:r w:rsidRPr="00CE661B">
        <w:rPr>
          <w:b/>
          <w:sz w:val="28"/>
          <w:u w:val="single"/>
        </w:rPr>
        <w:t>Share the V</w:t>
      </w:r>
      <w:r w:rsidR="00CE661B" w:rsidRPr="00CE661B">
        <w:rPr>
          <w:b/>
          <w:sz w:val="28"/>
          <w:u w:val="single"/>
        </w:rPr>
        <w:t>isual Product</w:t>
      </w:r>
      <w:r w:rsidR="00CE661B">
        <w:rPr>
          <w:b/>
          <w:sz w:val="28"/>
        </w:rPr>
        <w:t xml:space="preserve"> and write a </w:t>
      </w:r>
      <w:r w:rsidR="00CE661B" w:rsidRPr="00CE661B">
        <w:rPr>
          <w:b/>
          <w:sz w:val="28"/>
          <w:u w:val="single"/>
        </w:rPr>
        <w:t>Final Reflection</w:t>
      </w:r>
      <w:r w:rsidR="00CE661B">
        <w:rPr>
          <w:b/>
          <w:sz w:val="28"/>
        </w:rPr>
        <w:t xml:space="preserve"> on Climate Change on: </w:t>
      </w:r>
      <w:r>
        <w:rPr>
          <w:b/>
          <w:sz w:val="28"/>
        </w:rPr>
        <w:t>___________</w:t>
      </w:r>
      <w:r w:rsidR="00CE661B">
        <w:rPr>
          <w:b/>
          <w:sz w:val="28"/>
        </w:rPr>
        <w:t>______________</w:t>
      </w:r>
      <w:r>
        <w:rPr>
          <w:b/>
          <w:sz w:val="28"/>
        </w:rPr>
        <w:t>___________</w:t>
      </w:r>
    </w:p>
    <w:p w:rsidR="00E52F87" w:rsidRDefault="00E52F87" w:rsidP="00E52F87"/>
    <w:p w:rsidR="00CE661B" w:rsidRDefault="00CE661B" w:rsidP="00E52F87"/>
    <w:p w:rsidR="00885D4D" w:rsidRPr="00CE661B" w:rsidRDefault="00CE661B" w:rsidP="00CE661B">
      <w:pPr>
        <w:jc w:val="center"/>
        <w:rPr>
          <w:b/>
          <w:sz w:val="36"/>
        </w:rPr>
      </w:pPr>
      <w:r>
        <w:rPr>
          <w:b/>
          <w:sz w:val="40"/>
        </w:rPr>
        <w:t>AS</w:t>
      </w:r>
      <w:r w:rsidR="004967A7" w:rsidRPr="00CE661B">
        <w:rPr>
          <w:b/>
          <w:sz w:val="40"/>
        </w:rPr>
        <w:t>SESSMENT</w:t>
      </w:r>
    </w:p>
    <w:p w:rsidR="00885D4D" w:rsidRDefault="00885D4D" w:rsidP="00E52F87">
      <w:pPr>
        <w:rPr>
          <w:b/>
          <w:sz w:val="24"/>
        </w:rPr>
      </w:pPr>
      <w:r w:rsidRPr="00885D4D">
        <w:rPr>
          <w:b/>
          <w:sz w:val="24"/>
        </w:rPr>
        <w:t>For full marks</w:t>
      </w:r>
      <w:r>
        <w:rPr>
          <w:b/>
          <w:sz w:val="24"/>
        </w:rPr>
        <w:t>,</w:t>
      </w:r>
      <w:r w:rsidRPr="00885D4D">
        <w:rPr>
          <w:b/>
          <w:sz w:val="24"/>
        </w:rPr>
        <w:t xml:space="preserve"> you must</w:t>
      </w:r>
      <w:r>
        <w:rPr>
          <w:b/>
          <w:sz w:val="24"/>
        </w:rPr>
        <w:t xml:space="preserve"> submit</w:t>
      </w:r>
      <w:r w:rsidRPr="00885D4D">
        <w:rPr>
          <w:b/>
          <w:sz w:val="24"/>
        </w:rPr>
        <w:t>:</w:t>
      </w:r>
    </w:p>
    <w:p w:rsidR="00885D4D" w:rsidRDefault="00885D4D" w:rsidP="00885D4D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This Sheet</w:t>
      </w:r>
    </w:p>
    <w:p w:rsidR="00885D4D" w:rsidRDefault="00885D4D" w:rsidP="00885D4D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Your Visual Product</w:t>
      </w:r>
    </w:p>
    <w:p w:rsidR="00885D4D" w:rsidRDefault="00885D4D" w:rsidP="00885D4D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Your Research Notes</w:t>
      </w:r>
    </w:p>
    <w:p w:rsidR="00885D4D" w:rsidRPr="00885D4D" w:rsidRDefault="00885D4D" w:rsidP="00885D4D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sz w:val="24"/>
        </w:rPr>
        <w:t xml:space="preserve">Proper Citations – a </w:t>
      </w:r>
      <w:r w:rsidRPr="00885D4D">
        <w:rPr>
          <w:b/>
          <w:sz w:val="24"/>
          <w:u w:val="single"/>
        </w:rPr>
        <w:t>Reference List</w:t>
      </w:r>
      <w:r>
        <w:rPr>
          <w:b/>
          <w:sz w:val="24"/>
        </w:rPr>
        <w:t xml:space="preserve"> in APA and </w:t>
      </w:r>
      <w:r w:rsidRPr="00885D4D">
        <w:rPr>
          <w:b/>
          <w:sz w:val="24"/>
          <w:u w:val="single"/>
        </w:rPr>
        <w:t>In-Text Citations</w:t>
      </w:r>
    </w:p>
    <w:p w:rsidR="00885D4D" w:rsidRPr="00885D4D" w:rsidRDefault="00885D4D" w:rsidP="00E52F87">
      <w:pPr>
        <w:rPr>
          <w:b/>
          <w:sz w:val="24"/>
        </w:rPr>
      </w:pP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42"/>
        <w:gridCol w:w="8395"/>
      </w:tblGrid>
      <w:tr w:rsidR="00E52F87" w:rsidRPr="0029650E" w:rsidTr="00E52F87">
        <w:trPr>
          <w:trHeight w:val="350"/>
        </w:trPr>
        <w:tc>
          <w:tcPr>
            <w:tcW w:w="942" w:type="dxa"/>
          </w:tcPr>
          <w:p w:rsidR="00E52F87" w:rsidRPr="0029650E" w:rsidRDefault="00E52F87" w:rsidP="00A921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650E">
              <w:rPr>
                <w:rFonts w:cstheme="minorHAnsi"/>
                <w:b/>
                <w:sz w:val="24"/>
                <w:szCs w:val="24"/>
              </w:rPr>
              <w:t>Score</w:t>
            </w:r>
          </w:p>
        </w:tc>
        <w:tc>
          <w:tcPr>
            <w:tcW w:w="8395" w:type="dxa"/>
          </w:tcPr>
          <w:p w:rsidR="00E52F87" w:rsidRPr="0029650E" w:rsidRDefault="00E52F87" w:rsidP="00A921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650E">
              <w:rPr>
                <w:rFonts w:cstheme="minorHAnsi"/>
                <w:b/>
                <w:sz w:val="24"/>
                <w:szCs w:val="24"/>
              </w:rPr>
              <w:t>What it means</w:t>
            </w:r>
          </w:p>
        </w:tc>
      </w:tr>
      <w:tr w:rsidR="00E52F87" w:rsidRPr="0029650E" w:rsidTr="00E52F87">
        <w:tc>
          <w:tcPr>
            <w:tcW w:w="942" w:type="dxa"/>
            <w:vAlign w:val="center"/>
          </w:tcPr>
          <w:p w:rsidR="00E52F87" w:rsidRPr="0029650E" w:rsidRDefault="00E52F87" w:rsidP="00A92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95" w:type="dxa"/>
          </w:tcPr>
          <w:p w:rsidR="00E52F87" w:rsidRPr="0029650E" w:rsidRDefault="00E52F87" w:rsidP="00A92110">
            <w:pPr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 xml:space="preserve">In addition to Score 5 performance, in-depth inferences and applications that go beyond what </w:t>
            </w:r>
            <w:proofErr w:type="gramStart"/>
            <w:r w:rsidRPr="0029650E">
              <w:rPr>
                <w:rFonts w:cstheme="minorHAnsi"/>
                <w:sz w:val="24"/>
                <w:szCs w:val="24"/>
              </w:rPr>
              <w:t>was taught</w:t>
            </w:r>
            <w:proofErr w:type="gramEnd"/>
            <w:r w:rsidRPr="0029650E">
              <w:rPr>
                <w:rFonts w:cstheme="minorHAnsi"/>
                <w:sz w:val="24"/>
                <w:szCs w:val="24"/>
              </w:rPr>
              <w:t>. Very few errors.</w:t>
            </w:r>
          </w:p>
        </w:tc>
      </w:tr>
      <w:tr w:rsidR="00E52F87" w:rsidRPr="0029650E" w:rsidTr="00E52F87">
        <w:tc>
          <w:tcPr>
            <w:tcW w:w="942" w:type="dxa"/>
            <w:vAlign w:val="center"/>
          </w:tcPr>
          <w:p w:rsidR="00E52F87" w:rsidRPr="0029650E" w:rsidRDefault="00E52F87" w:rsidP="00A92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95" w:type="dxa"/>
          </w:tcPr>
          <w:p w:rsidR="00E52F87" w:rsidRPr="0029650E" w:rsidRDefault="00E52F87" w:rsidP="00A92110">
            <w:pPr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 xml:space="preserve">In addition to Score 5 performance, partial success at inferences and applications that go beyond what </w:t>
            </w:r>
            <w:proofErr w:type="gramStart"/>
            <w:r w:rsidRPr="0029650E">
              <w:rPr>
                <w:rFonts w:cstheme="minorHAnsi"/>
                <w:sz w:val="24"/>
                <w:szCs w:val="24"/>
              </w:rPr>
              <w:t>was taught</w:t>
            </w:r>
            <w:proofErr w:type="gramEnd"/>
            <w:r w:rsidRPr="0029650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52F87" w:rsidRPr="0029650E" w:rsidTr="00E52F87">
        <w:tc>
          <w:tcPr>
            <w:tcW w:w="942" w:type="dxa"/>
            <w:vAlign w:val="center"/>
          </w:tcPr>
          <w:p w:rsidR="00E52F87" w:rsidRPr="0029650E" w:rsidRDefault="00E52F87" w:rsidP="00A92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95" w:type="dxa"/>
          </w:tcPr>
          <w:p w:rsidR="00E52F87" w:rsidRPr="0029650E" w:rsidRDefault="00E52F87" w:rsidP="00A92110">
            <w:pPr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 xml:space="preserve">No major errors or omissions regarding any of the information and/or processes (simple or complex) that </w:t>
            </w:r>
            <w:proofErr w:type="gramStart"/>
            <w:r w:rsidRPr="0029650E">
              <w:rPr>
                <w:rFonts w:cstheme="minorHAnsi"/>
                <w:sz w:val="24"/>
                <w:szCs w:val="24"/>
              </w:rPr>
              <w:t xml:space="preserve">were </w:t>
            </w:r>
            <w:r w:rsidRPr="0029650E">
              <w:rPr>
                <w:rFonts w:cstheme="minorHAnsi"/>
                <w:b/>
                <w:i/>
                <w:sz w:val="24"/>
                <w:szCs w:val="24"/>
              </w:rPr>
              <w:t>explicitly</w:t>
            </w:r>
            <w:r w:rsidRPr="0029650E">
              <w:rPr>
                <w:rFonts w:cstheme="minorHAnsi"/>
                <w:sz w:val="24"/>
                <w:szCs w:val="24"/>
              </w:rPr>
              <w:t xml:space="preserve"> taught</w:t>
            </w:r>
            <w:proofErr w:type="gramEnd"/>
            <w:r w:rsidRPr="0029650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52F87" w:rsidRPr="0029650E" w:rsidTr="00E52F87">
        <w:tc>
          <w:tcPr>
            <w:tcW w:w="942" w:type="dxa"/>
            <w:vAlign w:val="center"/>
          </w:tcPr>
          <w:p w:rsidR="00E52F87" w:rsidRPr="0029650E" w:rsidRDefault="00E52F87" w:rsidP="00A92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95" w:type="dxa"/>
          </w:tcPr>
          <w:p w:rsidR="00E52F87" w:rsidRPr="0029650E" w:rsidRDefault="00E52F87" w:rsidP="00A92110">
            <w:pPr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No major errors or omissions regarding the simpler details and processes and partial knowledge of the more complex ideas and processes.</w:t>
            </w:r>
          </w:p>
        </w:tc>
      </w:tr>
      <w:tr w:rsidR="00E52F87" w:rsidRPr="0029650E" w:rsidTr="00E52F87">
        <w:tc>
          <w:tcPr>
            <w:tcW w:w="942" w:type="dxa"/>
            <w:vAlign w:val="center"/>
          </w:tcPr>
          <w:p w:rsidR="00E52F87" w:rsidRPr="0029650E" w:rsidRDefault="00E52F87" w:rsidP="00A92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95" w:type="dxa"/>
          </w:tcPr>
          <w:p w:rsidR="00E52F87" w:rsidRPr="0029650E" w:rsidRDefault="00E52F87" w:rsidP="00A92110">
            <w:pPr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E52F87" w:rsidRPr="0029650E" w:rsidTr="00E52F87">
        <w:tc>
          <w:tcPr>
            <w:tcW w:w="942" w:type="dxa"/>
            <w:vAlign w:val="center"/>
          </w:tcPr>
          <w:p w:rsidR="00E52F87" w:rsidRPr="0029650E" w:rsidRDefault="00E52F87" w:rsidP="00A92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95" w:type="dxa"/>
          </w:tcPr>
          <w:p w:rsidR="00E52F87" w:rsidRPr="0029650E" w:rsidRDefault="00E52F87" w:rsidP="00A92110">
            <w:pPr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Partial knowledge of the simpler details and processes but major errors or omissions regarding the more complex ideas and processes</w:t>
            </w:r>
          </w:p>
        </w:tc>
      </w:tr>
      <w:tr w:rsidR="00E52F87" w:rsidRPr="0029650E" w:rsidTr="00E52F87">
        <w:tc>
          <w:tcPr>
            <w:tcW w:w="942" w:type="dxa"/>
            <w:vAlign w:val="center"/>
          </w:tcPr>
          <w:p w:rsidR="00E52F87" w:rsidRPr="0029650E" w:rsidRDefault="00E52F87" w:rsidP="00A92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1.0</w:t>
            </w:r>
          </w:p>
        </w:tc>
        <w:tc>
          <w:tcPr>
            <w:tcW w:w="8395" w:type="dxa"/>
          </w:tcPr>
          <w:p w:rsidR="00E52F87" w:rsidRPr="0029650E" w:rsidRDefault="00E52F87" w:rsidP="00A92110">
            <w:pPr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With help, a partial understanding of some of the simpler details and processes and some of the more complex ideas and processes</w:t>
            </w:r>
          </w:p>
        </w:tc>
      </w:tr>
      <w:tr w:rsidR="00E52F87" w:rsidRPr="0029650E" w:rsidTr="00E52F87">
        <w:tc>
          <w:tcPr>
            <w:tcW w:w="942" w:type="dxa"/>
            <w:vAlign w:val="center"/>
          </w:tcPr>
          <w:p w:rsidR="00E52F87" w:rsidRPr="0029650E" w:rsidRDefault="00E52F87" w:rsidP="00A92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0.5</w:t>
            </w:r>
          </w:p>
        </w:tc>
        <w:tc>
          <w:tcPr>
            <w:tcW w:w="8395" w:type="dxa"/>
          </w:tcPr>
          <w:p w:rsidR="00E52F87" w:rsidRPr="0029650E" w:rsidRDefault="00E52F87" w:rsidP="00A92110">
            <w:pPr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With help, a partial understanding of some of the simpler details and processes but not the more complex ideas and processes</w:t>
            </w:r>
          </w:p>
        </w:tc>
      </w:tr>
      <w:tr w:rsidR="00E52F87" w:rsidRPr="0029650E" w:rsidTr="00E52F87">
        <w:trPr>
          <w:trHeight w:val="115"/>
        </w:trPr>
        <w:tc>
          <w:tcPr>
            <w:tcW w:w="942" w:type="dxa"/>
            <w:vAlign w:val="center"/>
          </w:tcPr>
          <w:p w:rsidR="00E52F87" w:rsidRPr="0029650E" w:rsidRDefault="00E52F87" w:rsidP="00A92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0.0</w:t>
            </w:r>
          </w:p>
        </w:tc>
        <w:tc>
          <w:tcPr>
            <w:tcW w:w="8395" w:type="dxa"/>
          </w:tcPr>
          <w:p w:rsidR="00E52F87" w:rsidRPr="0029650E" w:rsidRDefault="00E52F87" w:rsidP="00A92110">
            <w:pPr>
              <w:rPr>
                <w:rFonts w:cstheme="minorHAnsi"/>
                <w:sz w:val="24"/>
                <w:szCs w:val="24"/>
              </w:rPr>
            </w:pPr>
            <w:r w:rsidRPr="0029650E">
              <w:rPr>
                <w:rFonts w:cstheme="minorHAnsi"/>
                <w:sz w:val="24"/>
                <w:szCs w:val="24"/>
              </w:rPr>
              <w:t>Even with help, no understanding or skill demonstrated</w:t>
            </w:r>
          </w:p>
        </w:tc>
      </w:tr>
    </w:tbl>
    <w:p w:rsidR="00E52F87" w:rsidRDefault="00E52F87" w:rsidP="00E52F87"/>
    <w:p w:rsidR="004967A7" w:rsidRPr="00CE661B" w:rsidRDefault="004967A7" w:rsidP="00CE661B">
      <w:pPr>
        <w:rPr>
          <w:b/>
        </w:rPr>
      </w:pPr>
      <w:r w:rsidRPr="004967A7">
        <w:rPr>
          <w:b/>
        </w:rPr>
        <w:t>Feedback</w:t>
      </w:r>
      <w:bookmarkStart w:id="0" w:name="_GoBack"/>
      <w:bookmarkEnd w:id="0"/>
    </w:p>
    <w:sectPr w:rsidR="004967A7" w:rsidRPr="00CE661B" w:rsidSect="008153C4">
      <w:pgSz w:w="12240" w:h="15840"/>
      <w:pgMar w:top="45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0FE4"/>
    <w:multiLevelType w:val="hybridMultilevel"/>
    <w:tmpl w:val="977ACD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3E1E24"/>
    <w:multiLevelType w:val="hybridMultilevel"/>
    <w:tmpl w:val="72A254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C704E2"/>
    <w:multiLevelType w:val="hybridMultilevel"/>
    <w:tmpl w:val="9EB27BD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5D73"/>
    <w:multiLevelType w:val="hybridMultilevel"/>
    <w:tmpl w:val="CC22DC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8548C"/>
    <w:multiLevelType w:val="hybridMultilevel"/>
    <w:tmpl w:val="77D80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1"/>
    <w:rsid w:val="00070799"/>
    <w:rsid w:val="000C10DD"/>
    <w:rsid w:val="001E6571"/>
    <w:rsid w:val="00250E57"/>
    <w:rsid w:val="003F73CD"/>
    <w:rsid w:val="0046537F"/>
    <w:rsid w:val="004967A7"/>
    <w:rsid w:val="0056097D"/>
    <w:rsid w:val="005959C4"/>
    <w:rsid w:val="005E05EF"/>
    <w:rsid w:val="00601679"/>
    <w:rsid w:val="006406AC"/>
    <w:rsid w:val="008035FD"/>
    <w:rsid w:val="008153C4"/>
    <w:rsid w:val="00885D4D"/>
    <w:rsid w:val="00901256"/>
    <w:rsid w:val="009E035B"/>
    <w:rsid w:val="00B604EE"/>
    <w:rsid w:val="00CE661B"/>
    <w:rsid w:val="00E52F87"/>
    <w:rsid w:val="00E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0C31"/>
  <w15:chartTrackingRefBased/>
  <w15:docId w15:val="{35FD51D9-233D-4869-AD89-90EE4EE9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57"/>
    <w:pPr>
      <w:ind w:left="720"/>
      <w:contextualSpacing/>
    </w:pPr>
  </w:style>
  <w:style w:type="table" w:styleId="TableGrid">
    <w:name w:val="Table Grid"/>
    <w:basedOn w:val="TableNormal"/>
    <w:rsid w:val="0025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15</cp:revision>
  <dcterms:created xsi:type="dcterms:W3CDTF">2019-09-25T15:25:00Z</dcterms:created>
  <dcterms:modified xsi:type="dcterms:W3CDTF">2019-09-25T23:31:00Z</dcterms:modified>
</cp:coreProperties>
</file>