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4292" w14:textId="77777777" w:rsidR="002E35D8" w:rsidRDefault="008C6D42">
      <w:r>
        <w:t>MYP science (biology)</w:t>
      </w:r>
      <w:r>
        <w:tab/>
      </w:r>
      <w:r>
        <w:tab/>
      </w:r>
      <w:r>
        <w:tab/>
        <w:t xml:space="preserve">Name: ____________________________ </w:t>
      </w:r>
      <w:proofErr w:type="spellStart"/>
      <w:r>
        <w:t>Blk</w:t>
      </w:r>
      <w:proofErr w:type="spellEnd"/>
      <w:r>
        <w:t>: _____</w:t>
      </w:r>
    </w:p>
    <w:p w14:paraId="2D708959" w14:textId="77777777" w:rsidR="008C6D42" w:rsidRDefault="008C6D42"/>
    <w:p w14:paraId="5151D88C" w14:textId="2B4FFB2F" w:rsidR="008C6D42" w:rsidRPr="008C6D42" w:rsidRDefault="002C5092" w:rsidP="008C6D42">
      <w:pPr>
        <w:jc w:val="center"/>
        <w:rPr>
          <w:b/>
          <w:sz w:val="32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1693382" wp14:editId="212CB1D8">
            <wp:simplePos x="0" y="0"/>
            <wp:positionH relativeFrom="column">
              <wp:posOffset>4572000</wp:posOffset>
            </wp:positionH>
            <wp:positionV relativeFrom="paragraph">
              <wp:posOffset>99695</wp:posOffset>
            </wp:positionV>
            <wp:extent cx="1678305" cy="1118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D42" w:rsidRPr="008C6D42">
        <w:rPr>
          <w:b/>
          <w:sz w:val="32"/>
        </w:rPr>
        <w:t xml:space="preserve">Immune System </w:t>
      </w:r>
      <w:r w:rsidR="00126DEB">
        <w:rPr>
          <w:b/>
          <w:sz w:val="32"/>
        </w:rPr>
        <w:t>Unit</w:t>
      </w:r>
      <w:r w:rsidR="008C6D42" w:rsidRPr="008C6D42">
        <w:rPr>
          <w:b/>
          <w:sz w:val="32"/>
        </w:rPr>
        <w:t xml:space="preserve"> Project</w:t>
      </w:r>
    </w:p>
    <w:p w14:paraId="4BED5C0F" w14:textId="11754078" w:rsidR="008C6D42" w:rsidRDefault="008C6D42"/>
    <w:p w14:paraId="6BF1862F" w14:textId="169EB6E0" w:rsidR="008C6D42" w:rsidRPr="00BD7D94" w:rsidRDefault="008C6D42">
      <w:pPr>
        <w:rPr>
          <w:sz w:val="22"/>
        </w:rPr>
      </w:pPr>
      <w:r w:rsidRPr="00BD7D94">
        <w:rPr>
          <w:sz w:val="22"/>
        </w:rPr>
        <w:t>Criterion A: Knowing and understanding</w:t>
      </w:r>
    </w:p>
    <w:p w14:paraId="2BB5B801" w14:textId="77777777" w:rsidR="008C6D42" w:rsidRPr="00BD7D94" w:rsidRDefault="008C6D42">
      <w:pPr>
        <w:rPr>
          <w:sz w:val="22"/>
        </w:rPr>
      </w:pPr>
      <w:r w:rsidRPr="00BD7D94">
        <w:rPr>
          <w:sz w:val="22"/>
        </w:rPr>
        <w:t>Criterion D: Reflections on the impacts of science</w:t>
      </w:r>
    </w:p>
    <w:p w14:paraId="7560CCCF" w14:textId="77777777" w:rsidR="008C6D42" w:rsidRPr="00BD7D94" w:rsidRDefault="008C6D42">
      <w:pPr>
        <w:rPr>
          <w:sz w:val="22"/>
        </w:rPr>
      </w:pPr>
    </w:p>
    <w:p w14:paraId="318B94C6" w14:textId="77777777" w:rsidR="005C3F1A" w:rsidRPr="00BD7D94" w:rsidRDefault="005C3F1A">
      <w:pPr>
        <w:rPr>
          <w:sz w:val="22"/>
        </w:rPr>
      </w:pPr>
    </w:p>
    <w:p w14:paraId="1D9E2839" w14:textId="0FDB3DD9" w:rsidR="008C6D42" w:rsidRPr="009C741A" w:rsidRDefault="008C6D42" w:rsidP="009C10F4">
      <w:pPr>
        <w:tabs>
          <w:tab w:val="right" w:pos="8640"/>
        </w:tabs>
        <w:rPr>
          <w:b/>
        </w:rPr>
      </w:pPr>
      <w:r w:rsidRPr="009C741A">
        <w:rPr>
          <w:b/>
        </w:rPr>
        <w:t>Your task:</w:t>
      </w:r>
      <w:r w:rsidR="009C10F4" w:rsidRPr="009C741A">
        <w:rPr>
          <w:b/>
        </w:rPr>
        <w:tab/>
      </w:r>
    </w:p>
    <w:p w14:paraId="5779D278" w14:textId="77777777" w:rsidR="008C6D42" w:rsidRPr="009C741A" w:rsidRDefault="008C6D42"/>
    <w:p w14:paraId="778C3589" w14:textId="51A83704" w:rsidR="00650F69" w:rsidRDefault="00650F69" w:rsidP="00D40DED">
      <w:pPr>
        <w:numPr>
          <w:ilvl w:val="0"/>
          <w:numId w:val="2"/>
        </w:numPr>
      </w:pPr>
      <w:r w:rsidRPr="009C741A">
        <w:rPr>
          <w:b/>
        </w:rPr>
        <w:t>You</w:t>
      </w:r>
      <w:r w:rsidRPr="009C741A">
        <w:t xml:space="preserve"> are </w:t>
      </w:r>
      <w:r w:rsidR="00972FA4" w:rsidRPr="009C741A">
        <w:t>a lead</w:t>
      </w:r>
      <w:r w:rsidRPr="009C741A">
        <w:t xml:space="preserve"> scientist for the </w:t>
      </w:r>
      <w:r w:rsidR="00D40DED" w:rsidRPr="009C741A">
        <w:t>WHO</w:t>
      </w:r>
      <w:r w:rsidR="008040EE" w:rsidRPr="009C741A">
        <w:t xml:space="preserve"> (</w:t>
      </w:r>
      <w:r w:rsidR="00D40DED" w:rsidRPr="009C741A">
        <w:t>World Health Organization</w:t>
      </w:r>
      <w:r w:rsidR="008040EE" w:rsidRPr="009C741A">
        <w:t>).</w:t>
      </w:r>
    </w:p>
    <w:p w14:paraId="773F8A44" w14:textId="77777777" w:rsidR="009C741A" w:rsidRDefault="009C741A" w:rsidP="009C741A">
      <w:pPr>
        <w:ind w:left="720"/>
      </w:pPr>
    </w:p>
    <w:p w14:paraId="75425E39" w14:textId="570F0BAB" w:rsidR="009C741A" w:rsidRPr="009C741A" w:rsidRDefault="009C741A" w:rsidP="00D40DED">
      <w:pPr>
        <w:numPr>
          <w:ilvl w:val="0"/>
          <w:numId w:val="2"/>
        </w:numPr>
      </w:pPr>
      <w:r>
        <w:rPr>
          <w:b/>
        </w:rPr>
        <w:t xml:space="preserve">You </w:t>
      </w:r>
      <w:r w:rsidRPr="009C741A">
        <w:t>are investigating</w:t>
      </w:r>
      <w:r>
        <w:rPr>
          <w:b/>
        </w:rPr>
        <w:t xml:space="preserve"> </w:t>
      </w:r>
      <w:r w:rsidRPr="009C741A">
        <w:t>a viral/bacterial/fungal</w:t>
      </w:r>
      <w:r>
        <w:rPr>
          <w:b/>
        </w:rPr>
        <w:t xml:space="preserve"> disease.</w:t>
      </w:r>
    </w:p>
    <w:p w14:paraId="58EEB0D8" w14:textId="77777777" w:rsidR="00650F69" w:rsidRPr="009C741A" w:rsidRDefault="00650F69"/>
    <w:p w14:paraId="0F571853" w14:textId="0EFB8565" w:rsidR="00BD7D94" w:rsidRPr="009C741A" w:rsidRDefault="002C5092" w:rsidP="00D40DED">
      <w:pPr>
        <w:numPr>
          <w:ilvl w:val="0"/>
          <w:numId w:val="2"/>
        </w:numPr>
      </w:pPr>
      <w:r w:rsidRPr="009C741A">
        <w:t xml:space="preserve">The United Nations is celebrating Universal Children’s Day, and they have asked you to </w:t>
      </w:r>
      <w:r w:rsidR="009C741A">
        <w:rPr>
          <w:b/>
        </w:rPr>
        <w:t xml:space="preserve">tell the </w:t>
      </w:r>
      <w:r w:rsidR="009C741A" w:rsidRPr="009C741A">
        <w:rPr>
          <w:b/>
          <w:u w:val="single"/>
        </w:rPr>
        <w:t>story</w:t>
      </w:r>
      <w:r w:rsidR="008C6D42" w:rsidRPr="009C741A">
        <w:rPr>
          <w:b/>
        </w:rPr>
        <w:t xml:space="preserve"> of </w:t>
      </w:r>
      <w:r w:rsidR="009C741A">
        <w:rPr>
          <w:b/>
        </w:rPr>
        <w:t>your</w:t>
      </w:r>
      <w:r w:rsidR="008C6D42" w:rsidRPr="009C741A">
        <w:rPr>
          <w:b/>
        </w:rPr>
        <w:t xml:space="preserve"> pathogen infecting a </w:t>
      </w:r>
      <w:r w:rsidRPr="009C741A">
        <w:rPr>
          <w:b/>
        </w:rPr>
        <w:t>human body</w:t>
      </w:r>
      <w:r w:rsidR="005C3F1A" w:rsidRPr="009C741A">
        <w:rPr>
          <w:b/>
        </w:rPr>
        <w:t xml:space="preserve"> </w:t>
      </w:r>
      <w:r w:rsidR="005C3F1A" w:rsidRPr="009C741A">
        <w:t>to the children of the World!</w:t>
      </w:r>
      <w:r w:rsidR="00126DEB" w:rsidRPr="009C741A">
        <w:t xml:space="preserve">  </w:t>
      </w:r>
      <w:r w:rsidR="00C555D5">
        <w:t>So make sure you are able to explain your info at a Grade 8 level!</w:t>
      </w:r>
    </w:p>
    <w:p w14:paraId="71B75CF2" w14:textId="77777777" w:rsidR="00BD7D94" w:rsidRDefault="00BD7D94" w:rsidP="00BD7D94">
      <w:pPr>
        <w:pStyle w:val="ListParagraph"/>
      </w:pPr>
    </w:p>
    <w:p w14:paraId="7F37FA79" w14:textId="77777777" w:rsidR="00FC16D6" w:rsidRPr="009C741A" w:rsidRDefault="00FC16D6" w:rsidP="00BD7D94">
      <w:pPr>
        <w:pStyle w:val="ListParagraph"/>
      </w:pPr>
    </w:p>
    <w:p w14:paraId="34B41B99" w14:textId="1B4CF09C" w:rsidR="00BD7D94" w:rsidRPr="009C741A" w:rsidRDefault="00126DEB" w:rsidP="00D40DED">
      <w:pPr>
        <w:numPr>
          <w:ilvl w:val="0"/>
          <w:numId w:val="2"/>
        </w:numPr>
      </w:pPr>
      <w:r w:rsidRPr="009C741A">
        <w:t xml:space="preserve">You </w:t>
      </w:r>
      <w:r w:rsidR="00BD7D94" w:rsidRPr="009C741A">
        <w:t xml:space="preserve">may present your investigation </w:t>
      </w:r>
      <w:r w:rsidR="00BD7D94" w:rsidRPr="00FC16D6">
        <w:rPr>
          <w:b/>
          <w:u w:val="single"/>
        </w:rPr>
        <w:t>any</w:t>
      </w:r>
      <w:r w:rsidR="00BD7D94" w:rsidRPr="009C741A">
        <w:t xml:space="preserve"> way you wish:</w:t>
      </w:r>
    </w:p>
    <w:p w14:paraId="436C1103" w14:textId="798378A8" w:rsidR="00BD7D94" w:rsidRPr="009C741A" w:rsidRDefault="00BD7D94" w:rsidP="00BD7D94">
      <w:pPr>
        <w:pStyle w:val="ListParagraph"/>
        <w:numPr>
          <w:ilvl w:val="0"/>
          <w:numId w:val="3"/>
        </w:numPr>
      </w:pPr>
      <w:r w:rsidRPr="009C741A">
        <w:t xml:space="preserve">Poster, comic strip, play script, </w:t>
      </w:r>
      <w:r w:rsidR="00965632">
        <w:t xml:space="preserve">short </w:t>
      </w:r>
      <w:r w:rsidRPr="009C741A">
        <w:t xml:space="preserve">film, </w:t>
      </w:r>
      <w:proofErr w:type="spellStart"/>
      <w:proofErr w:type="gramStart"/>
      <w:r w:rsidR="007E4A90">
        <w:t>p</w:t>
      </w:r>
      <w:r w:rsidR="009C741A">
        <w:t>owerp</w:t>
      </w:r>
      <w:r w:rsidR="009C741A" w:rsidRPr="009C741A">
        <w:t>oint</w:t>
      </w:r>
      <w:proofErr w:type="spellEnd"/>
      <w:proofErr w:type="gramEnd"/>
      <w:r w:rsidRPr="009C741A">
        <w:t>, short story</w:t>
      </w:r>
      <w:bookmarkStart w:id="0" w:name="_GoBack"/>
      <w:bookmarkEnd w:id="0"/>
      <w:r w:rsidRPr="009C741A">
        <w:t>, etc…</w:t>
      </w:r>
    </w:p>
    <w:p w14:paraId="1CD415DA" w14:textId="77777777" w:rsidR="00BD7D94" w:rsidRDefault="00BD7D94" w:rsidP="00BD7D94">
      <w:pPr>
        <w:pStyle w:val="ListParagraph"/>
        <w:ind w:left="1440"/>
        <w:rPr>
          <w:sz w:val="22"/>
        </w:rPr>
      </w:pPr>
    </w:p>
    <w:p w14:paraId="3A1CD584" w14:textId="77777777" w:rsidR="00FC16D6" w:rsidRPr="00BD7D94" w:rsidRDefault="00FC16D6" w:rsidP="00BD7D94">
      <w:pPr>
        <w:pStyle w:val="ListParagraph"/>
        <w:ind w:left="1440"/>
        <w:rPr>
          <w:sz w:val="22"/>
        </w:rPr>
      </w:pPr>
    </w:p>
    <w:p w14:paraId="09B57C5B" w14:textId="77777777" w:rsidR="00BD7D94" w:rsidRPr="00B81432" w:rsidRDefault="00BD7D94" w:rsidP="00D40DED">
      <w:pPr>
        <w:numPr>
          <w:ilvl w:val="0"/>
          <w:numId w:val="2"/>
        </w:numPr>
        <w:rPr>
          <w:b/>
          <w:sz w:val="28"/>
        </w:rPr>
      </w:pPr>
      <w:r w:rsidRPr="00B81432">
        <w:rPr>
          <w:b/>
          <w:sz w:val="28"/>
        </w:rPr>
        <w:t>Your project must include:</w:t>
      </w:r>
    </w:p>
    <w:p w14:paraId="1F894458" w14:textId="34D104FE" w:rsidR="00610FCC" w:rsidRPr="009C741A" w:rsidRDefault="00610FCC" w:rsidP="00610FCC">
      <w:pPr>
        <w:ind w:left="1440"/>
      </w:pPr>
      <w:r w:rsidRPr="009C741A">
        <w:t xml:space="preserve">a) </w:t>
      </w:r>
      <w:r w:rsidR="002C0C9C" w:rsidRPr="009C741A">
        <w:t xml:space="preserve"> </w:t>
      </w:r>
      <w:r w:rsidR="00BD7D94" w:rsidRPr="00FC16D6">
        <w:rPr>
          <w:b/>
        </w:rPr>
        <w:t>Introduction</w:t>
      </w:r>
      <w:r w:rsidR="00BD7D94" w:rsidRPr="009C741A">
        <w:t xml:space="preserve"> (including the</w:t>
      </w:r>
      <w:r w:rsidR="005E3DEF" w:rsidRPr="009C741A">
        <w:t xml:space="preserve"> name of your disease and the </w:t>
      </w:r>
      <w:r w:rsidR="00BD7D94" w:rsidRPr="009C741A">
        <w:t>pathogen)</w:t>
      </w:r>
    </w:p>
    <w:p w14:paraId="3B1C9E79" w14:textId="05BF4C7C" w:rsidR="00BD7D94" w:rsidRPr="009C741A" w:rsidRDefault="00610FCC" w:rsidP="00610FCC">
      <w:pPr>
        <w:ind w:left="720" w:firstLine="720"/>
      </w:pPr>
      <w:r w:rsidRPr="009C741A">
        <w:t>b)</w:t>
      </w:r>
      <w:r w:rsidR="002C0C9C" w:rsidRPr="009C741A">
        <w:t xml:space="preserve"> </w:t>
      </w:r>
      <w:r w:rsidRPr="009C741A">
        <w:t xml:space="preserve"> </w:t>
      </w:r>
      <w:r w:rsidR="00BD7D94" w:rsidRPr="00FC16D6">
        <w:rPr>
          <w:b/>
        </w:rPr>
        <w:t>Method of Transmission</w:t>
      </w:r>
      <w:r w:rsidR="00BD7D94" w:rsidRPr="009C741A">
        <w:t xml:space="preserve"> (</w:t>
      </w:r>
      <w:r w:rsidR="002C0C9C" w:rsidRPr="009C741A">
        <w:t xml:space="preserve">how is the </w:t>
      </w:r>
      <w:r w:rsidR="00FC16D6" w:rsidRPr="009C741A">
        <w:t>pathogen</w:t>
      </w:r>
      <w:r w:rsidR="002C0C9C" w:rsidRPr="009C741A">
        <w:t xml:space="preserve"> acquired?</w:t>
      </w:r>
      <w:r w:rsidR="00BD7D94" w:rsidRPr="009C741A">
        <w:t>)</w:t>
      </w:r>
    </w:p>
    <w:p w14:paraId="3C68A3C3" w14:textId="1963CC54" w:rsidR="00BD7D94" w:rsidRPr="009C741A" w:rsidRDefault="00BD7D94" w:rsidP="00610FCC">
      <w:pPr>
        <w:ind w:left="720" w:firstLine="720"/>
      </w:pPr>
      <w:proofErr w:type="gramStart"/>
      <w:r w:rsidRPr="009C741A">
        <w:t>c</w:t>
      </w:r>
      <w:proofErr w:type="gramEnd"/>
      <w:r w:rsidRPr="009C741A">
        <w:t>)</w:t>
      </w:r>
      <w:r w:rsidR="002C0C9C" w:rsidRPr="009C741A">
        <w:t xml:space="preserve"> </w:t>
      </w:r>
      <w:r w:rsidRPr="009C741A">
        <w:t xml:space="preserve"> </w:t>
      </w:r>
      <w:r w:rsidRPr="00FC16D6">
        <w:rPr>
          <w:b/>
        </w:rPr>
        <w:t>First Line of Defense</w:t>
      </w:r>
      <w:r w:rsidR="00FC16D6" w:rsidRPr="00FC16D6">
        <w:t xml:space="preserve"> </w:t>
      </w:r>
      <w:r w:rsidR="00FC16D6">
        <w:t>(</w:t>
      </w:r>
      <w:r w:rsidR="00FC16D6" w:rsidRPr="009C741A">
        <w:t xml:space="preserve">How </w:t>
      </w:r>
      <w:r w:rsidR="00FC16D6">
        <w:t>does the pathogen get past it?)</w:t>
      </w:r>
    </w:p>
    <w:p w14:paraId="0EF284A4" w14:textId="2FDDB77B" w:rsidR="00610FCC" w:rsidRPr="00FC16D6" w:rsidRDefault="00BD7D94" w:rsidP="00610FCC">
      <w:pPr>
        <w:ind w:left="720" w:firstLine="720"/>
        <w:rPr>
          <w:lang w:val="en-CA"/>
        </w:rPr>
      </w:pPr>
      <w:r w:rsidRPr="009C741A">
        <w:t>d)</w:t>
      </w:r>
      <w:r w:rsidR="00610FCC" w:rsidRPr="009C741A">
        <w:t xml:space="preserve"> </w:t>
      </w:r>
      <w:r w:rsidR="002C0C9C" w:rsidRPr="009C741A">
        <w:t xml:space="preserve"> </w:t>
      </w:r>
      <w:r w:rsidRPr="00FC16D6">
        <w:rPr>
          <w:b/>
          <w:lang w:val="en-CA"/>
        </w:rPr>
        <w:t>Innate Immune Response</w:t>
      </w:r>
      <w:r w:rsidRPr="009C741A">
        <w:rPr>
          <w:lang w:val="en-CA"/>
        </w:rPr>
        <w:t xml:space="preserve"> </w:t>
      </w:r>
      <w:r w:rsidRPr="00FC16D6">
        <w:rPr>
          <w:u w:val="single"/>
          <w:lang w:val="en-CA"/>
        </w:rPr>
        <w:t>AND</w:t>
      </w:r>
      <w:r w:rsidRPr="009C741A">
        <w:rPr>
          <w:lang w:val="en-CA"/>
        </w:rPr>
        <w:t xml:space="preserve"> </w:t>
      </w:r>
      <w:r w:rsidRPr="00FC16D6">
        <w:rPr>
          <w:b/>
          <w:lang w:val="en-CA"/>
        </w:rPr>
        <w:t>Acquired Immune Response</w:t>
      </w:r>
    </w:p>
    <w:p w14:paraId="37C1B394" w14:textId="2CDFC88A" w:rsidR="005E3DEF" w:rsidRPr="009C741A" w:rsidRDefault="005E3DEF" w:rsidP="00610FCC">
      <w:pPr>
        <w:ind w:left="720" w:firstLine="720"/>
      </w:pPr>
      <w:r w:rsidRPr="009C741A">
        <w:rPr>
          <w:lang w:val="en-CA"/>
        </w:rPr>
        <w:t xml:space="preserve">e) </w:t>
      </w:r>
      <w:r w:rsidR="002C0C9C" w:rsidRPr="009C741A">
        <w:rPr>
          <w:lang w:val="en-CA"/>
        </w:rPr>
        <w:t xml:space="preserve"> </w:t>
      </w:r>
      <w:r w:rsidR="00FC16D6" w:rsidRPr="00FC16D6">
        <w:rPr>
          <w:b/>
          <w:lang w:val="en-CA"/>
        </w:rPr>
        <w:t>S</w:t>
      </w:r>
      <w:r w:rsidRPr="00FC16D6">
        <w:rPr>
          <w:b/>
          <w:lang w:val="en-CA"/>
        </w:rPr>
        <w:t>ymptoms</w:t>
      </w:r>
      <w:r w:rsidRPr="009C741A">
        <w:rPr>
          <w:lang w:val="en-CA"/>
        </w:rPr>
        <w:t xml:space="preserve"> (How</w:t>
      </w:r>
      <w:r w:rsidR="002C0C9C" w:rsidRPr="009C741A">
        <w:rPr>
          <w:lang w:val="en-CA"/>
        </w:rPr>
        <w:t xml:space="preserve"> does it affect the body</w:t>
      </w:r>
      <w:r w:rsidRPr="009C741A">
        <w:rPr>
          <w:lang w:val="en-CA"/>
        </w:rPr>
        <w:t>?)</w:t>
      </w:r>
    </w:p>
    <w:p w14:paraId="7BF86825" w14:textId="16E5D5D7" w:rsidR="00610FCC" w:rsidRPr="009C741A" w:rsidRDefault="002C0C9C" w:rsidP="00BD7D94">
      <w:pPr>
        <w:ind w:left="1440"/>
      </w:pPr>
      <w:r w:rsidRPr="009C741A">
        <w:t xml:space="preserve">f)  </w:t>
      </w:r>
      <w:r w:rsidR="00FC16D6">
        <w:t xml:space="preserve"> </w:t>
      </w:r>
      <w:r w:rsidRPr="00FC16D6">
        <w:rPr>
          <w:b/>
        </w:rPr>
        <w:t>Treatment</w:t>
      </w:r>
      <w:r w:rsidRPr="009C741A">
        <w:t xml:space="preserve"> (Vaccines?  Antibiotics?  Other medicine?)</w:t>
      </w:r>
    </w:p>
    <w:p w14:paraId="7F4C2BA3" w14:textId="73A4A347" w:rsidR="002C0C9C" w:rsidRPr="009C741A" w:rsidRDefault="002C0C9C" w:rsidP="00BD7D94">
      <w:pPr>
        <w:ind w:left="1440"/>
      </w:pPr>
      <w:r w:rsidRPr="009C741A">
        <w:t xml:space="preserve">g)  </w:t>
      </w:r>
      <w:r w:rsidRPr="00FC16D6">
        <w:rPr>
          <w:b/>
        </w:rPr>
        <w:t>Prevention</w:t>
      </w:r>
      <w:r w:rsidRPr="009C741A">
        <w:t xml:space="preserve"> (What can be done to avoid getting the disease?)</w:t>
      </w:r>
    </w:p>
    <w:p w14:paraId="369C216F" w14:textId="020529FC" w:rsidR="002C0C9C" w:rsidRPr="009C741A" w:rsidRDefault="002C0C9C" w:rsidP="002C0C9C">
      <w:pPr>
        <w:ind w:left="1440"/>
      </w:pPr>
      <w:r w:rsidRPr="009C741A">
        <w:t xml:space="preserve">h)  </w:t>
      </w:r>
      <w:r w:rsidRPr="00FC16D6">
        <w:rPr>
          <w:b/>
        </w:rPr>
        <w:t>Images, accurate information, professional</w:t>
      </w:r>
      <w:r w:rsidRPr="009C741A">
        <w:t xml:space="preserve"> (legible and neat) </w:t>
      </w:r>
    </w:p>
    <w:p w14:paraId="0E18CF29" w14:textId="77777777" w:rsidR="002C0C9C" w:rsidRPr="009C741A" w:rsidRDefault="002C0C9C" w:rsidP="002C0C9C">
      <w:pPr>
        <w:ind w:left="1440"/>
      </w:pPr>
    </w:p>
    <w:p w14:paraId="24B500B1" w14:textId="5D18A231" w:rsidR="002C0C9C" w:rsidRPr="009C741A" w:rsidRDefault="002C0C9C" w:rsidP="002C0C9C">
      <w:pPr>
        <w:ind w:left="1440"/>
      </w:pPr>
      <w:proofErr w:type="spellStart"/>
      <w:r w:rsidRPr="009C741A">
        <w:t>i</w:t>
      </w:r>
      <w:proofErr w:type="spellEnd"/>
      <w:r w:rsidRPr="009C741A">
        <w:t xml:space="preserve">)   </w:t>
      </w:r>
      <w:r w:rsidRPr="00FC16D6">
        <w:rPr>
          <w:b/>
        </w:rPr>
        <w:t>Reference list in APA format</w:t>
      </w:r>
      <w:r w:rsidRPr="009C741A">
        <w:t xml:space="preserve"> (full marks for In-Text citation)</w:t>
      </w:r>
    </w:p>
    <w:p w14:paraId="2AA65B76" w14:textId="77777777" w:rsidR="002C0C9C" w:rsidRDefault="002C0C9C" w:rsidP="002C0C9C">
      <w:pPr>
        <w:rPr>
          <w:sz w:val="22"/>
        </w:rPr>
      </w:pPr>
    </w:p>
    <w:p w14:paraId="0A4953B4" w14:textId="77777777" w:rsidR="00FC16D6" w:rsidRDefault="00FC16D6" w:rsidP="002C0C9C">
      <w:pPr>
        <w:rPr>
          <w:sz w:val="22"/>
        </w:rPr>
      </w:pPr>
    </w:p>
    <w:p w14:paraId="673653C7" w14:textId="247B207A" w:rsidR="00610FCC" w:rsidRPr="009C741A" w:rsidRDefault="00BD7D94" w:rsidP="002C0C9C">
      <w:pPr>
        <w:numPr>
          <w:ilvl w:val="0"/>
          <w:numId w:val="5"/>
        </w:numPr>
      </w:pPr>
      <w:r w:rsidRPr="009C741A">
        <w:t xml:space="preserve">You will have </w:t>
      </w:r>
      <w:r w:rsidRPr="009C741A">
        <w:rPr>
          <w:u w:val="single"/>
        </w:rPr>
        <w:t>two</w:t>
      </w:r>
      <w:r w:rsidR="00610FCC" w:rsidRPr="009C741A">
        <w:t xml:space="preserve"> class</w:t>
      </w:r>
      <w:r w:rsidRPr="009C741A">
        <w:t>es</w:t>
      </w:r>
      <w:r w:rsidR="00610FCC" w:rsidRPr="009C741A">
        <w:t xml:space="preserve"> to </w:t>
      </w:r>
      <w:r w:rsidR="00610FCC" w:rsidRPr="009C741A">
        <w:rPr>
          <w:b/>
        </w:rPr>
        <w:t>research</w:t>
      </w:r>
      <w:r w:rsidR="00610FCC" w:rsidRPr="009C741A">
        <w:t xml:space="preserve"> information about your chosen </w:t>
      </w:r>
      <w:r w:rsidRPr="009C741A">
        <w:t>disease</w:t>
      </w:r>
      <w:r w:rsidR="00610FCC" w:rsidRPr="009C741A">
        <w:t>.</w:t>
      </w:r>
      <w:r w:rsidR="009C741A" w:rsidRPr="009C741A">
        <w:t xml:space="preserve">  R</w:t>
      </w:r>
      <w:r w:rsidR="006E20F7" w:rsidRPr="009C741A">
        <w:t>ecord your sources.</w:t>
      </w:r>
    </w:p>
    <w:p w14:paraId="55735C62" w14:textId="77777777" w:rsidR="00FC115E" w:rsidRPr="00BD7D94" w:rsidRDefault="00FC115E">
      <w:pPr>
        <w:rPr>
          <w:sz w:val="22"/>
        </w:rPr>
      </w:pPr>
    </w:p>
    <w:p w14:paraId="08FA70EA" w14:textId="77777777" w:rsidR="00BD7D94" w:rsidRDefault="00BD7D94">
      <w:pPr>
        <w:rPr>
          <w:sz w:val="22"/>
        </w:rPr>
      </w:pPr>
    </w:p>
    <w:p w14:paraId="2190E5C6" w14:textId="77777777" w:rsidR="00FC16D6" w:rsidRPr="002C0C9C" w:rsidRDefault="00FC16D6">
      <w:pPr>
        <w:rPr>
          <w:sz w:val="28"/>
        </w:rPr>
      </w:pPr>
    </w:p>
    <w:p w14:paraId="37026467" w14:textId="376E1DB1" w:rsidR="00BD7D94" w:rsidRPr="002C0C9C" w:rsidRDefault="005C3F1A" w:rsidP="005C3F1A">
      <w:pPr>
        <w:ind w:left="720"/>
        <w:rPr>
          <w:sz w:val="28"/>
        </w:rPr>
      </w:pPr>
      <w:r w:rsidRPr="002C0C9C">
        <w:rPr>
          <w:b/>
          <w:sz w:val="28"/>
        </w:rPr>
        <w:t xml:space="preserve">Your </w:t>
      </w:r>
      <w:r w:rsidR="00BD7D94" w:rsidRPr="002C0C9C">
        <w:rPr>
          <w:b/>
          <w:sz w:val="28"/>
        </w:rPr>
        <w:t>project</w:t>
      </w:r>
      <w:r w:rsidRPr="002C0C9C">
        <w:rPr>
          <w:b/>
          <w:sz w:val="28"/>
        </w:rPr>
        <w:t xml:space="preserve"> is due on ________________________</w:t>
      </w:r>
      <w:r w:rsidR="002C0C9C">
        <w:rPr>
          <w:b/>
          <w:sz w:val="28"/>
        </w:rPr>
        <w:t>_____</w:t>
      </w:r>
      <w:r w:rsidR="002C0C9C" w:rsidRPr="002C0C9C">
        <w:rPr>
          <w:b/>
          <w:sz w:val="28"/>
        </w:rPr>
        <w:t>____________</w:t>
      </w:r>
      <w:r w:rsidRPr="002C0C9C">
        <w:rPr>
          <w:b/>
          <w:sz w:val="28"/>
        </w:rPr>
        <w:t>________.</w:t>
      </w:r>
      <w:r w:rsidRPr="002C0C9C">
        <w:rPr>
          <w:sz w:val="28"/>
        </w:rPr>
        <w:t xml:space="preserve">  </w:t>
      </w:r>
    </w:p>
    <w:p w14:paraId="34868594" w14:textId="60443BB9" w:rsidR="00BD7D94" w:rsidRPr="002C0C9C" w:rsidRDefault="005C3F1A" w:rsidP="005C3F1A">
      <w:pPr>
        <w:ind w:left="720"/>
        <w:rPr>
          <w:sz w:val="28"/>
        </w:rPr>
      </w:pPr>
      <w:r w:rsidRPr="002C0C9C">
        <w:rPr>
          <w:sz w:val="28"/>
        </w:rPr>
        <w:t>Remember to include</w:t>
      </w:r>
      <w:r w:rsidR="00BD7D94" w:rsidRPr="002C0C9C">
        <w:rPr>
          <w:sz w:val="28"/>
        </w:rPr>
        <w:t xml:space="preserve"> a reference list of</w:t>
      </w:r>
      <w:r w:rsidRPr="002C0C9C">
        <w:rPr>
          <w:sz w:val="28"/>
        </w:rPr>
        <w:t xml:space="preserve"> </w:t>
      </w:r>
      <w:r w:rsidRPr="002C0C9C">
        <w:rPr>
          <w:sz w:val="28"/>
          <w:u w:val="single"/>
        </w:rPr>
        <w:t>your sources</w:t>
      </w:r>
      <w:r w:rsidR="00BD7D94" w:rsidRPr="002C0C9C">
        <w:rPr>
          <w:sz w:val="28"/>
        </w:rPr>
        <w:t xml:space="preserve"> in APA format</w:t>
      </w:r>
      <w:r w:rsidRPr="002C0C9C">
        <w:rPr>
          <w:sz w:val="28"/>
        </w:rPr>
        <w:t xml:space="preserve">.  </w:t>
      </w:r>
    </w:p>
    <w:p w14:paraId="6ED470BA" w14:textId="77777777" w:rsidR="00BD7D94" w:rsidRPr="00BD7D94" w:rsidRDefault="00BD7D94" w:rsidP="005C3F1A">
      <w:pPr>
        <w:ind w:left="720"/>
        <w:rPr>
          <w:sz w:val="22"/>
        </w:rPr>
      </w:pPr>
    </w:p>
    <w:p w14:paraId="66F56F67" w14:textId="071279C7" w:rsidR="00BD7D94" w:rsidRPr="005E3DEF" w:rsidRDefault="002C0C9C" w:rsidP="005C3F1A">
      <w:pPr>
        <w:ind w:left="720"/>
        <w:rPr>
          <w:b/>
          <w:sz w:val="22"/>
        </w:rPr>
      </w:pPr>
      <w:r>
        <w:rPr>
          <w:b/>
          <w:sz w:val="22"/>
        </w:rPr>
        <w:t xml:space="preserve">Your work will be shared </w:t>
      </w:r>
      <w:r w:rsidR="00BD7D94" w:rsidRPr="005E3DEF">
        <w:rPr>
          <w:b/>
          <w:sz w:val="22"/>
        </w:rPr>
        <w:t>in class:</w:t>
      </w:r>
    </w:p>
    <w:p w14:paraId="6AD6858E" w14:textId="157B8499" w:rsidR="002C0C9C" w:rsidRDefault="005E3DEF" w:rsidP="005C3F1A">
      <w:pPr>
        <w:ind w:left="720"/>
        <w:rPr>
          <w:sz w:val="22"/>
        </w:rPr>
      </w:pPr>
      <w:r>
        <w:rPr>
          <w:sz w:val="22"/>
        </w:rPr>
        <w:t xml:space="preserve">    </w:t>
      </w:r>
      <w:r w:rsidR="002C0C9C">
        <w:rPr>
          <w:sz w:val="22"/>
        </w:rPr>
        <w:tab/>
      </w:r>
      <w:r w:rsidR="00BD7D94" w:rsidRPr="00BD7D94">
        <w:rPr>
          <w:sz w:val="22"/>
        </w:rPr>
        <w:t>Play will be performed</w:t>
      </w:r>
      <w:r w:rsidR="005C3F1A" w:rsidRPr="00BD7D94">
        <w:rPr>
          <w:sz w:val="22"/>
        </w:rPr>
        <w:t>!</w:t>
      </w:r>
      <w:r w:rsidR="00BD7D94" w:rsidRPr="00BD7D94">
        <w:rPr>
          <w:sz w:val="22"/>
        </w:rPr>
        <w:t xml:space="preserve">  </w:t>
      </w:r>
    </w:p>
    <w:p w14:paraId="0A74F2CF" w14:textId="77777777" w:rsidR="002C0C9C" w:rsidRDefault="00BD7D94" w:rsidP="002C0C9C">
      <w:pPr>
        <w:ind w:left="1440" w:firstLine="720"/>
        <w:rPr>
          <w:sz w:val="22"/>
        </w:rPr>
      </w:pPr>
      <w:r w:rsidRPr="00BD7D94">
        <w:rPr>
          <w:sz w:val="22"/>
        </w:rPr>
        <w:t xml:space="preserve">Films will be shown!  </w:t>
      </w:r>
    </w:p>
    <w:p w14:paraId="126CF1AB" w14:textId="77777777" w:rsidR="002C0C9C" w:rsidRDefault="00BD7D94" w:rsidP="002C0C9C">
      <w:pPr>
        <w:ind w:left="2160" w:firstLine="720"/>
        <w:rPr>
          <w:sz w:val="22"/>
        </w:rPr>
      </w:pPr>
      <w:r w:rsidRPr="00BD7D94">
        <w:rPr>
          <w:sz w:val="22"/>
        </w:rPr>
        <w:t xml:space="preserve">Posters will be looked at! </w:t>
      </w:r>
    </w:p>
    <w:p w14:paraId="7CB47E60" w14:textId="5E8A2BB9" w:rsidR="005C3F1A" w:rsidRDefault="00BD7D94" w:rsidP="002C0C9C">
      <w:pPr>
        <w:ind w:left="2880" w:firstLine="720"/>
        <w:rPr>
          <w:sz w:val="22"/>
        </w:rPr>
      </w:pPr>
      <w:proofErr w:type="spellStart"/>
      <w:r w:rsidRPr="00BD7D94">
        <w:rPr>
          <w:sz w:val="22"/>
        </w:rPr>
        <w:t>Powerpoints</w:t>
      </w:r>
      <w:proofErr w:type="spellEnd"/>
      <w:r w:rsidRPr="00BD7D94">
        <w:rPr>
          <w:sz w:val="22"/>
        </w:rPr>
        <w:t xml:space="preserve"> will be presented!</w:t>
      </w:r>
      <w:r w:rsidR="005C3F1A" w:rsidRPr="00BD7D94">
        <w:rPr>
          <w:sz w:val="22"/>
        </w:rPr>
        <w:t xml:space="preserve"> </w:t>
      </w:r>
    </w:p>
    <w:p w14:paraId="75BC4F91" w14:textId="3E9AAB46" w:rsidR="002C0C9C" w:rsidRPr="00BD7D94" w:rsidRDefault="002C0C9C" w:rsidP="002C0C9C">
      <w:pPr>
        <w:ind w:left="216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Comics and stories will be read!</w:t>
      </w:r>
    </w:p>
    <w:p w14:paraId="336129C1" w14:textId="77777777" w:rsidR="005C3F1A" w:rsidRPr="00BD7D94" w:rsidRDefault="005C3F1A">
      <w:pPr>
        <w:rPr>
          <w:sz w:val="22"/>
        </w:rPr>
      </w:pPr>
    </w:p>
    <w:p w14:paraId="31AF532D" w14:textId="13352360" w:rsidR="008C6D42" w:rsidRDefault="008C6D42">
      <w:r>
        <w:t>Criterion A:  Knowledge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193"/>
      </w:tblGrid>
      <w:tr w:rsidR="00D22DA5" w14:paraId="29A08484" w14:textId="77777777" w:rsidTr="00D22DA5">
        <w:trPr>
          <w:trHeight w:val="448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E16C3FC" w14:textId="77777777" w:rsidR="00D22DA5" w:rsidRPr="009C10F4" w:rsidRDefault="00D22DA5" w:rsidP="00B001C8">
            <w:pPr>
              <w:jc w:val="center"/>
              <w:rPr>
                <w:color w:val="808080" w:themeColor="background1" w:themeShade="80"/>
                <w:sz w:val="18"/>
              </w:rPr>
            </w:pPr>
            <w:r w:rsidRPr="009C10F4">
              <w:rPr>
                <w:color w:val="808080" w:themeColor="background1" w:themeShade="80"/>
                <w:sz w:val="18"/>
              </w:rPr>
              <w:t>Achievement level</w:t>
            </w:r>
          </w:p>
        </w:tc>
        <w:tc>
          <w:tcPr>
            <w:tcW w:w="7193" w:type="dxa"/>
            <w:shd w:val="clear" w:color="auto" w:fill="D9D9D9" w:themeFill="background1" w:themeFillShade="D9"/>
            <w:vAlign w:val="center"/>
          </w:tcPr>
          <w:p w14:paraId="3A695DD5" w14:textId="77777777" w:rsidR="00D22DA5" w:rsidRPr="009C10F4" w:rsidRDefault="00D22DA5" w:rsidP="00B001C8">
            <w:pPr>
              <w:rPr>
                <w:color w:val="808080" w:themeColor="background1" w:themeShade="80"/>
                <w:sz w:val="18"/>
              </w:rPr>
            </w:pPr>
            <w:r w:rsidRPr="009C10F4">
              <w:rPr>
                <w:color w:val="808080" w:themeColor="background1" w:themeShade="80"/>
                <w:sz w:val="18"/>
              </w:rPr>
              <w:t>Level descriptor</w:t>
            </w:r>
          </w:p>
        </w:tc>
      </w:tr>
      <w:tr w:rsidR="00D22DA5" w14:paraId="32B8E77F" w14:textId="77777777" w:rsidTr="00D22DA5">
        <w:trPr>
          <w:trHeight w:val="448"/>
        </w:trPr>
        <w:tc>
          <w:tcPr>
            <w:tcW w:w="1638" w:type="dxa"/>
            <w:vAlign w:val="center"/>
          </w:tcPr>
          <w:p w14:paraId="0E088C81" w14:textId="77777777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0</w:t>
            </w:r>
          </w:p>
        </w:tc>
        <w:tc>
          <w:tcPr>
            <w:tcW w:w="7193" w:type="dxa"/>
          </w:tcPr>
          <w:p w14:paraId="7902EE74" w14:textId="77777777" w:rsidR="00D22DA5" w:rsidRPr="008040EE" w:rsidRDefault="00D22DA5">
            <w:pPr>
              <w:rPr>
                <w:sz w:val="18"/>
              </w:rPr>
            </w:pPr>
            <w:r w:rsidRPr="008040EE">
              <w:rPr>
                <w:sz w:val="18"/>
              </w:rPr>
              <w:t>The student does</w:t>
            </w:r>
            <w:r>
              <w:rPr>
                <w:sz w:val="18"/>
              </w:rPr>
              <w:t xml:space="preserve"> not reach a standard described by any of the descriptors given below.</w:t>
            </w:r>
          </w:p>
        </w:tc>
      </w:tr>
      <w:tr w:rsidR="00D22DA5" w14:paraId="16C5D5C0" w14:textId="77777777" w:rsidTr="00D22DA5">
        <w:trPr>
          <w:trHeight w:val="939"/>
        </w:trPr>
        <w:tc>
          <w:tcPr>
            <w:tcW w:w="1638" w:type="dxa"/>
            <w:vAlign w:val="center"/>
          </w:tcPr>
          <w:p w14:paraId="7A95D48B" w14:textId="77777777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1-2</w:t>
            </w:r>
          </w:p>
        </w:tc>
        <w:tc>
          <w:tcPr>
            <w:tcW w:w="7193" w:type="dxa"/>
          </w:tcPr>
          <w:p w14:paraId="6107C2EE" w14:textId="77777777" w:rsidR="00D22DA5" w:rsidRDefault="00D22DA5">
            <w:pPr>
              <w:rPr>
                <w:sz w:val="18"/>
              </w:rPr>
            </w:pPr>
            <w:r>
              <w:rPr>
                <w:sz w:val="18"/>
              </w:rPr>
              <w:t>The student is able to:</w:t>
            </w:r>
          </w:p>
          <w:p w14:paraId="01CE1263" w14:textId="77777777" w:rsidR="00D22DA5" w:rsidRDefault="00D22DA5" w:rsidP="00B001C8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 w:rsidRPr="00B001C8">
              <w:rPr>
                <w:b/>
                <w:sz w:val="18"/>
              </w:rPr>
              <w:t>Recall</w:t>
            </w:r>
            <w:r>
              <w:rPr>
                <w:sz w:val="18"/>
              </w:rPr>
              <w:t xml:space="preserve"> scientific knowledge</w:t>
            </w:r>
          </w:p>
          <w:p w14:paraId="0379EB09" w14:textId="45644ABB" w:rsidR="00D22DA5" w:rsidRPr="00CC39DF" w:rsidRDefault="00D22DA5" w:rsidP="00CC39DF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sz w:val="18"/>
              </w:rPr>
              <w:t xml:space="preserve">Apply scientific knowledge and understanding to </w:t>
            </w:r>
            <w:r w:rsidRPr="00B001C8">
              <w:rPr>
                <w:b/>
                <w:sz w:val="18"/>
              </w:rPr>
              <w:t>suggest solutions</w:t>
            </w:r>
            <w:r>
              <w:rPr>
                <w:sz w:val="18"/>
              </w:rPr>
              <w:t xml:space="preserve"> to problems set in </w:t>
            </w:r>
            <w:r w:rsidRPr="00B001C8">
              <w:rPr>
                <w:b/>
                <w:sz w:val="18"/>
              </w:rPr>
              <w:t>familiar situations</w:t>
            </w:r>
          </w:p>
        </w:tc>
      </w:tr>
      <w:tr w:rsidR="00D22DA5" w14:paraId="02E04AB8" w14:textId="77777777" w:rsidTr="00D22DA5">
        <w:trPr>
          <w:trHeight w:val="939"/>
        </w:trPr>
        <w:tc>
          <w:tcPr>
            <w:tcW w:w="1638" w:type="dxa"/>
            <w:vAlign w:val="center"/>
          </w:tcPr>
          <w:p w14:paraId="3EA5F5CD" w14:textId="77777777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3-4</w:t>
            </w:r>
          </w:p>
        </w:tc>
        <w:tc>
          <w:tcPr>
            <w:tcW w:w="7193" w:type="dxa"/>
          </w:tcPr>
          <w:p w14:paraId="7FD38526" w14:textId="77777777" w:rsidR="00D22DA5" w:rsidRDefault="00D22DA5" w:rsidP="00B001C8">
            <w:pPr>
              <w:rPr>
                <w:sz w:val="18"/>
              </w:rPr>
            </w:pPr>
            <w:r>
              <w:rPr>
                <w:sz w:val="18"/>
              </w:rPr>
              <w:t>The student is able to:</w:t>
            </w:r>
          </w:p>
          <w:p w14:paraId="70A7EE2D" w14:textId="77777777" w:rsidR="00D22DA5" w:rsidRDefault="00D22DA5" w:rsidP="00B001C8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>State</w:t>
            </w:r>
            <w:r>
              <w:rPr>
                <w:sz w:val="18"/>
              </w:rPr>
              <w:t xml:space="preserve"> scientific knowledge</w:t>
            </w:r>
          </w:p>
          <w:p w14:paraId="5C0145C9" w14:textId="09376DD1" w:rsidR="00D22DA5" w:rsidRPr="00CC39DF" w:rsidRDefault="00D22DA5" w:rsidP="00CC39DF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sz w:val="18"/>
              </w:rPr>
              <w:t xml:space="preserve">Apply scientific knowledge and understanding to </w:t>
            </w:r>
            <w:r>
              <w:rPr>
                <w:b/>
                <w:sz w:val="18"/>
              </w:rPr>
              <w:t>solve problems</w:t>
            </w:r>
            <w:r>
              <w:rPr>
                <w:sz w:val="18"/>
              </w:rPr>
              <w:t xml:space="preserve"> set in </w:t>
            </w:r>
            <w:r w:rsidRPr="00B001C8">
              <w:rPr>
                <w:b/>
                <w:sz w:val="18"/>
              </w:rPr>
              <w:t>familiar situations</w:t>
            </w:r>
          </w:p>
        </w:tc>
      </w:tr>
      <w:tr w:rsidR="00D22DA5" w14:paraId="710ED509" w14:textId="77777777" w:rsidTr="00D22DA5">
        <w:trPr>
          <w:trHeight w:val="1164"/>
        </w:trPr>
        <w:tc>
          <w:tcPr>
            <w:tcW w:w="1638" w:type="dxa"/>
            <w:vAlign w:val="center"/>
          </w:tcPr>
          <w:p w14:paraId="719F1F53" w14:textId="77777777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5-6</w:t>
            </w:r>
          </w:p>
        </w:tc>
        <w:tc>
          <w:tcPr>
            <w:tcW w:w="7193" w:type="dxa"/>
          </w:tcPr>
          <w:p w14:paraId="432ECB99" w14:textId="77777777" w:rsidR="00D22DA5" w:rsidRDefault="00D22DA5" w:rsidP="00336FBA">
            <w:pPr>
              <w:rPr>
                <w:sz w:val="18"/>
              </w:rPr>
            </w:pPr>
            <w:r>
              <w:rPr>
                <w:sz w:val="18"/>
              </w:rPr>
              <w:t>The student is able to:</w:t>
            </w:r>
          </w:p>
          <w:p w14:paraId="75458DB0" w14:textId="6F1CBF92" w:rsidR="00D22DA5" w:rsidRDefault="00D22DA5" w:rsidP="00336FBA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>Outline</w:t>
            </w:r>
            <w:r>
              <w:rPr>
                <w:sz w:val="18"/>
              </w:rPr>
              <w:t xml:space="preserve"> scientific knowledge</w:t>
            </w:r>
          </w:p>
          <w:p w14:paraId="0081B2FD" w14:textId="324305C2" w:rsidR="00D22DA5" w:rsidRPr="00CC39DF" w:rsidRDefault="00D22DA5" w:rsidP="00CC39DF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sz w:val="18"/>
              </w:rPr>
              <w:t xml:space="preserve">Apply scientific knowledge and understanding to </w:t>
            </w:r>
            <w:r>
              <w:rPr>
                <w:b/>
                <w:sz w:val="18"/>
              </w:rPr>
              <w:t>solve problems</w:t>
            </w:r>
            <w:r>
              <w:rPr>
                <w:sz w:val="18"/>
              </w:rPr>
              <w:t xml:space="preserve"> set in </w:t>
            </w:r>
            <w:r w:rsidRPr="00B001C8">
              <w:rPr>
                <w:b/>
                <w:sz w:val="18"/>
              </w:rPr>
              <w:t>familiar situations</w:t>
            </w:r>
            <w:r>
              <w:rPr>
                <w:b/>
                <w:sz w:val="18"/>
              </w:rPr>
              <w:t xml:space="preserve"> </w:t>
            </w:r>
            <w:r w:rsidRPr="000459F6"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 xml:space="preserve">suggest solutions </w:t>
            </w:r>
            <w:r w:rsidRPr="000459F6">
              <w:rPr>
                <w:sz w:val="18"/>
              </w:rPr>
              <w:t>to problems in</w:t>
            </w:r>
            <w:r>
              <w:rPr>
                <w:b/>
                <w:sz w:val="18"/>
              </w:rPr>
              <w:t xml:space="preserve"> unfamiliar situations.</w:t>
            </w:r>
          </w:p>
        </w:tc>
      </w:tr>
      <w:tr w:rsidR="00D22DA5" w14:paraId="5FCAF081" w14:textId="77777777" w:rsidTr="00D22DA5">
        <w:trPr>
          <w:trHeight w:val="939"/>
        </w:trPr>
        <w:tc>
          <w:tcPr>
            <w:tcW w:w="1638" w:type="dxa"/>
            <w:vAlign w:val="center"/>
          </w:tcPr>
          <w:p w14:paraId="610FB530" w14:textId="77777777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7-8</w:t>
            </w:r>
          </w:p>
        </w:tc>
        <w:tc>
          <w:tcPr>
            <w:tcW w:w="7193" w:type="dxa"/>
          </w:tcPr>
          <w:p w14:paraId="7BCAD957" w14:textId="77777777" w:rsidR="00D22DA5" w:rsidRDefault="00D22DA5" w:rsidP="000459F6">
            <w:pPr>
              <w:rPr>
                <w:sz w:val="18"/>
              </w:rPr>
            </w:pPr>
            <w:r>
              <w:rPr>
                <w:sz w:val="18"/>
              </w:rPr>
              <w:t>The student is able to:</w:t>
            </w:r>
          </w:p>
          <w:p w14:paraId="3000D7D7" w14:textId="32749EAF" w:rsidR="00D22DA5" w:rsidRDefault="00D22DA5" w:rsidP="000459F6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>Describe</w:t>
            </w:r>
            <w:r>
              <w:rPr>
                <w:sz w:val="18"/>
              </w:rPr>
              <w:t xml:space="preserve"> scientific knowledge</w:t>
            </w:r>
          </w:p>
          <w:p w14:paraId="32A6DEDC" w14:textId="65DB6221" w:rsidR="00D22DA5" w:rsidRPr="00CC39DF" w:rsidRDefault="00D22DA5" w:rsidP="00CC39DF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sz w:val="18"/>
              </w:rPr>
              <w:t xml:space="preserve">Apply scientific knowledge and understanding to </w:t>
            </w:r>
            <w:r>
              <w:rPr>
                <w:b/>
                <w:sz w:val="18"/>
              </w:rPr>
              <w:t>solve problems</w:t>
            </w:r>
            <w:r>
              <w:rPr>
                <w:sz w:val="18"/>
              </w:rPr>
              <w:t xml:space="preserve"> set in </w:t>
            </w:r>
            <w:r w:rsidRPr="00B001C8">
              <w:rPr>
                <w:b/>
                <w:sz w:val="18"/>
              </w:rPr>
              <w:t>familiar situations</w:t>
            </w:r>
            <w:r>
              <w:rPr>
                <w:b/>
                <w:sz w:val="18"/>
              </w:rPr>
              <w:t xml:space="preserve"> </w:t>
            </w:r>
            <w:r w:rsidRPr="000459F6">
              <w:rPr>
                <w:b/>
                <w:sz w:val="18"/>
              </w:rPr>
              <w:t>and</w:t>
            </w:r>
            <w:r w:rsidRPr="000459F6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unfamiliar situations.</w:t>
            </w:r>
          </w:p>
        </w:tc>
      </w:tr>
    </w:tbl>
    <w:p w14:paraId="421E0788" w14:textId="77777777" w:rsidR="008C6D42" w:rsidRDefault="008C6D42"/>
    <w:p w14:paraId="34585D29" w14:textId="5C62D25C" w:rsidR="008040EE" w:rsidRDefault="008C6D42">
      <w:r>
        <w:t>Criterion D: Reflections on the impacts of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7161"/>
      </w:tblGrid>
      <w:tr w:rsidR="00D22DA5" w14:paraId="0FFDF560" w14:textId="77777777" w:rsidTr="00D22DA5">
        <w:trPr>
          <w:trHeight w:val="414"/>
        </w:trPr>
        <w:tc>
          <w:tcPr>
            <w:tcW w:w="1670" w:type="dxa"/>
            <w:shd w:val="clear" w:color="auto" w:fill="D9D9D9" w:themeFill="background1" w:themeFillShade="D9"/>
          </w:tcPr>
          <w:p w14:paraId="3CFAC2F0" w14:textId="77777777" w:rsidR="00D22DA5" w:rsidRPr="009C10F4" w:rsidRDefault="00D22DA5" w:rsidP="008040EE">
            <w:pPr>
              <w:jc w:val="center"/>
              <w:rPr>
                <w:color w:val="808080" w:themeColor="background1" w:themeShade="80"/>
                <w:sz w:val="18"/>
              </w:rPr>
            </w:pPr>
            <w:r w:rsidRPr="009C10F4">
              <w:rPr>
                <w:color w:val="808080" w:themeColor="background1" w:themeShade="80"/>
                <w:sz w:val="18"/>
              </w:rPr>
              <w:t>Achievement level</w:t>
            </w:r>
          </w:p>
        </w:tc>
        <w:tc>
          <w:tcPr>
            <w:tcW w:w="7161" w:type="dxa"/>
            <w:shd w:val="clear" w:color="auto" w:fill="D9D9D9" w:themeFill="background1" w:themeFillShade="D9"/>
            <w:vAlign w:val="center"/>
          </w:tcPr>
          <w:p w14:paraId="7B15513E" w14:textId="77777777" w:rsidR="00D22DA5" w:rsidRPr="009C10F4" w:rsidRDefault="00D22DA5" w:rsidP="00B001C8">
            <w:pPr>
              <w:rPr>
                <w:color w:val="808080" w:themeColor="background1" w:themeShade="80"/>
                <w:sz w:val="18"/>
              </w:rPr>
            </w:pPr>
            <w:r w:rsidRPr="009C10F4">
              <w:rPr>
                <w:color w:val="808080" w:themeColor="background1" w:themeShade="80"/>
                <w:sz w:val="18"/>
              </w:rPr>
              <w:t>Level descriptor</w:t>
            </w:r>
          </w:p>
        </w:tc>
      </w:tr>
      <w:tr w:rsidR="00D22DA5" w14:paraId="7E278051" w14:textId="77777777" w:rsidTr="00D22DA5">
        <w:trPr>
          <w:trHeight w:val="408"/>
        </w:trPr>
        <w:tc>
          <w:tcPr>
            <w:tcW w:w="1670" w:type="dxa"/>
            <w:vAlign w:val="center"/>
          </w:tcPr>
          <w:p w14:paraId="1CBB0B84" w14:textId="77777777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0</w:t>
            </w:r>
          </w:p>
        </w:tc>
        <w:tc>
          <w:tcPr>
            <w:tcW w:w="7161" w:type="dxa"/>
          </w:tcPr>
          <w:p w14:paraId="4EB57DCD" w14:textId="77777777" w:rsidR="00D22DA5" w:rsidRDefault="00D22DA5" w:rsidP="008040EE">
            <w:r w:rsidRPr="008040EE">
              <w:rPr>
                <w:sz w:val="18"/>
              </w:rPr>
              <w:t>The student does</w:t>
            </w:r>
            <w:r>
              <w:rPr>
                <w:sz w:val="18"/>
              </w:rPr>
              <w:t xml:space="preserve"> not reach a standard described by any of the descriptors given below.</w:t>
            </w:r>
          </w:p>
        </w:tc>
      </w:tr>
      <w:tr w:rsidR="00D22DA5" w14:paraId="23178DD5" w14:textId="77777777" w:rsidTr="00D22DA5">
        <w:trPr>
          <w:trHeight w:val="1709"/>
        </w:trPr>
        <w:tc>
          <w:tcPr>
            <w:tcW w:w="1670" w:type="dxa"/>
            <w:vAlign w:val="center"/>
          </w:tcPr>
          <w:p w14:paraId="4C72A8DF" w14:textId="77777777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1-2</w:t>
            </w:r>
          </w:p>
        </w:tc>
        <w:tc>
          <w:tcPr>
            <w:tcW w:w="7161" w:type="dxa"/>
          </w:tcPr>
          <w:p w14:paraId="6E5FC99F" w14:textId="77777777" w:rsidR="00D22DA5" w:rsidRDefault="00D22DA5" w:rsidP="005F6AFB">
            <w:pPr>
              <w:rPr>
                <w:sz w:val="18"/>
              </w:rPr>
            </w:pPr>
            <w:r>
              <w:rPr>
                <w:sz w:val="18"/>
              </w:rPr>
              <w:t>The student is able to:</w:t>
            </w:r>
          </w:p>
          <w:p w14:paraId="6BC6C4E2" w14:textId="6288148D" w:rsidR="00D22DA5" w:rsidRDefault="00D22DA5" w:rsidP="005F6AFB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 xml:space="preserve">State </w:t>
            </w:r>
            <w:r w:rsidRPr="005F6AFB">
              <w:rPr>
                <w:sz w:val="18"/>
              </w:rPr>
              <w:t>the ways in which science is used to address a specific problem or issue.</w:t>
            </w:r>
          </w:p>
          <w:p w14:paraId="1C639F88" w14:textId="77777777" w:rsidR="00D22DA5" w:rsidRDefault="00D22DA5" w:rsidP="005F6AFB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 w:rsidRPr="005F6AFB">
              <w:rPr>
                <w:b/>
                <w:sz w:val="18"/>
              </w:rPr>
              <w:t>State</w:t>
            </w:r>
            <w:r w:rsidRPr="005F6AFB">
              <w:rPr>
                <w:sz w:val="18"/>
              </w:rPr>
              <w:t xml:space="preserve"> the implications of the use of science to solve a specific problem or issue, interacting with a factor.</w:t>
            </w:r>
          </w:p>
          <w:p w14:paraId="34EBE5AB" w14:textId="77777777" w:rsidR="00D22DA5" w:rsidRDefault="00D22DA5" w:rsidP="005F6AFB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 w:rsidRPr="005F6AFB">
              <w:rPr>
                <w:b/>
                <w:sz w:val="18"/>
              </w:rPr>
              <w:t>Apply</w:t>
            </w:r>
            <w:r>
              <w:rPr>
                <w:sz w:val="18"/>
              </w:rPr>
              <w:t xml:space="preserve"> scientific language to communicate understanding but does so </w:t>
            </w:r>
            <w:r w:rsidRPr="005F6AFB">
              <w:rPr>
                <w:b/>
                <w:sz w:val="18"/>
              </w:rPr>
              <w:t>with limited success.</w:t>
            </w:r>
          </w:p>
          <w:p w14:paraId="65C5602E" w14:textId="3F9D0334" w:rsidR="00D22DA5" w:rsidRPr="005F6AFB" w:rsidRDefault="00D22DA5" w:rsidP="005F6AFB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sz w:val="18"/>
              </w:rPr>
              <w:t xml:space="preserve">Document sources, </w:t>
            </w:r>
            <w:r w:rsidRPr="005F6AFB">
              <w:rPr>
                <w:b/>
                <w:sz w:val="18"/>
              </w:rPr>
              <w:t>with limited success.</w:t>
            </w:r>
          </w:p>
        </w:tc>
      </w:tr>
      <w:tr w:rsidR="00D22DA5" w14:paraId="1AB45163" w14:textId="77777777" w:rsidTr="00D22DA5">
        <w:trPr>
          <w:trHeight w:val="1709"/>
        </w:trPr>
        <w:tc>
          <w:tcPr>
            <w:tcW w:w="1670" w:type="dxa"/>
            <w:vAlign w:val="center"/>
          </w:tcPr>
          <w:p w14:paraId="59A8E02C" w14:textId="58D6B2FA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3-4</w:t>
            </w:r>
          </w:p>
        </w:tc>
        <w:tc>
          <w:tcPr>
            <w:tcW w:w="7161" w:type="dxa"/>
          </w:tcPr>
          <w:p w14:paraId="0247BEF3" w14:textId="77777777" w:rsidR="00D22DA5" w:rsidRDefault="00D22DA5" w:rsidP="00582D96">
            <w:pPr>
              <w:rPr>
                <w:sz w:val="18"/>
              </w:rPr>
            </w:pPr>
            <w:r>
              <w:rPr>
                <w:sz w:val="18"/>
              </w:rPr>
              <w:t>The student is able to:</w:t>
            </w:r>
          </w:p>
          <w:p w14:paraId="15752135" w14:textId="662FF5FB" w:rsidR="00D22DA5" w:rsidRDefault="00D22DA5" w:rsidP="00582D96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 xml:space="preserve">Outline </w:t>
            </w:r>
            <w:r w:rsidRPr="005F6AFB">
              <w:rPr>
                <w:sz w:val="18"/>
              </w:rPr>
              <w:t>the ways in which science is used to address a specific problem or issue.</w:t>
            </w:r>
          </w:p>
          <w:p w14:paraId="4987B92F" w14:textId="69EE4055" w:rsidR="00D22DA5" w:rsidRDefault="00D22DA5" w:rsidP="00582D96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>Outline</w:t>
            </w:r>
            <w:r w:rsidRPr="005F6AFB">
              <w:rPr>
                <w:sz w:val="18"/>
              </w:rPr>
              <w:t xml:space="preserve"> the implications of the use of science to solve a specific problem or issue, interacting with a factor.</w:t>
            </w:r>
          </w:p>
          <w:p w14:paraId="76D82320" w14:textId="313ED755" w:rsidR="00D22DA5" w:rsidRDefault="00D22DA5" w:rsidP="00582D96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>Sometimes apply</w:t>
            </w:r>
            <w:r>
              <w:rPr>
                <w:sz w:val="18"/>
              </w:rPr>
              <w:t xml:space="preserve"> scientific language to communicate understanding.</w:t>
            </w:r>
          </w:p>
          <w:p w14:paraId="3EACCFE0" w14:textId="0716AAEF" w:rsidR="00D22DA5" w:rsidRPr="00582D96" w:rsidRDefault="00D22DA5" w:rsidP="00D12E98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 w:rsidRPr="00D12E98">
              <w:rPr>
                <w:b/>
                <w:sz w:val="18"/>
              </w:rPr>
              <w:t>Sometimes</w:t>
            </w:r>
            <w:r>
              <w:rPr>
                <w:sz w:val="18"/>
              </w:rPr>
              <w:t xml:space="preserve"> document sources</w:t>
            </w:r>
            <w:r w:rsidRPr="00582D96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correctly.</w:t>
            </w:r>
          </w:p>
        </w:tc>
      </w:tr>
      <w:tr w:rsidR="00D22DA5" w14:paraId="5BB271D5" w14:textId="77777777" w:rsidTr="00D22DA5">
        <w:trPr>
          <w:trHeight w:val="1709"/>
        </w:trPr>
        <w:tc>
          <w:tcPr>
            <w:tcW w:w="1670" w:type="dxa"/>
            <w:vAlign w:val="center"/>
          </w:tcPr>
          <w:p w14:paraId="12A30774" w14:textId="3808EEAC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5-6</w:t>
            </w:r>
          </w:p>
        </w:tc>
        <w:tc>
          <w:tcPr>
            <w:tcW w:w="7161" w:type="dxa"/>
          </w:tcPr>
          <w:p w14:paraId="7400ED6C" w14:textId="77777777" w:rsidR="00D22DA5" w:rsidRDefault="00D22DA5" w:rsidP="00D12E98">
            <w:pPr>
              <w:rPr>
                <w:sz w:val="18"/>
              </w:rPr>
            </w:pPr>
            <w:r>
              <w:rPr>
                <w:sz w:val="18"/>
              </w:rPr>
              <w:t>The student is able to:</w:t>
            </w:r>
          </w:p>
          <w:p w14:paraId="62A13ADF" w14:textId="51036CE9" w:rsidR="00D22DA5" w:rsidRDefault="00D22DA5" w:rsidP="00D12E98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 xml:space="preserve">Summarize </w:t>
            </w:r>
            <w:r w:rsidRPr="005F6AFB">
              <w:rPr>
                <w:sz w:val="18"/>
              </w:rPr>
              <w:t>the ways in which science is used to address a specific problem or issue.</w:t>
            </w:r>
          </w:p>
          <w:p w14:paraId="5E5C79EA" w14:textId="48428F20" w:rsidR="00D22DA5" w:rsidRDefault="00D22DA5" w:rsidP="00D12E98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>Describe</w:t>
            </w:r>
            <w:r w:rsidRPr="005F6AFB">
              <w:rPr>
                <w:sz w:val="18"/>
              </w:rPr>
              <w:t xml:space="preserve"> the implications of the use of science to solve a specific problem or issue, interacting with a factor.</w:t>
            </w:r>
          </w:p>
          <w:p w14:paraId="1CBDFE58" w14:textId="10467AE3" w:rsidR="00D22DA5" w:rsidRPr="00BE4299" w:rsidRDefault="00D22DA5" w:rsidP="00D12E98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>Usually apply</w:t>
            </w:r>
            <w:r>
              <w:rPr>
                <w:sz w:val="18"/>
              </w:rPr>
              <w:t xml:space="preserve"> scientific language to communicate understanding </w:t>
            </w:r>
            <w:r w:rsidRPr="00BE4299">
              <w:rPr>
                <w:b/>
                <w:sz w:val="18"/>
              </w:rPr>
              <w:t>clearly and precisely.</w:t>
            </w:r>
          </w:p>
          <w:p w14:paraId="1361A15E" w14:textId="49282DEC" w:rsidR="00D22DA5" w:rsidRPr="00BE4299" w:rsidRDefault="00D22DA5" w:rsidP="00D12E98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 w:rsidRPr="00BE4299">
              <w:rPr>
                <w:b/>
                <w:sz w:val="18"/>
              </w:rPr>
              <w:t>Usually</w:t>
            </w:r>
            <w:r w:rsidRPr="00BE4299">
              <w:rPr>
                <w:sz w:val="18"/>
              </w:rPr>
              <w:t xml:space="preserve"> document sources </w:t>
            </w:r>
            <w:r w:rsidRPr="00BE4299">
              <w:rPr>
                <w:b/>
                <w:sz w:val="18"/>
              </w:rPr>
              <w:t>correctly.</w:t>
            </w:r>
            <w:r>
              <w:rPr>
                <w:b/>
                <w:sz w:val="18"/>
              </w:rPr>
              <w:t xml:space="preserve"> (Reference list)</w:t>
            </w:r>
          </w:p>
        </w:tc>
      </w:tr>
      <w:tr w:rsidR="00D22DA5" w14:paraId="0BC19939" w14:textId="77777777" w:rsidTr="00D22DA5">
        <w:trPr>
          <w:trHeight w:val="1709"/>
        </w:trPr>
        <w:tc>
          <w:tcPr>
            <w:tcW w:w="1670" w:type="dxa"/>
            <w:vAlign w:val="center"/>
          </w:tcPr>
          <w:p w14:paraId="67C5F0B6" w14:textId="77777777" w:rsidR="00D22DA5" w:rsidRPr="00B001C8" w:rsidRDefault="00D22DA5" w:rsidP="002F0775">
            <w:pPr>
              <w:jc w:val="center"/>
              <w:rPr>
                <w:b/>
              </w:rPr>
            </w:pPr>
            <w:r w:rsidRPr="00B001C8">
              <w:rPr>
                <w:b/>
              </w:rPr>
              <w:t>7-8</w:t>
            </w:r>
          </w:p>
        </w:tc>
        <w:tc>
          <w:tcPr>
            <w:tcW w:w="7161" w:type="dxa"/>
          </w:tcPr>
          <w:p w14:paraId="4727A433" w14:textId="77777777" w:rsidR="00D22DA5" w:rsidRDefault="00D22DA5" w:rsidP="007C43BA">
            <w:pPr>
              <w:rPr>
                <w:sz w:val="18"/>
              </w:rPr>
            </w:pPr>
            <w:r>
              <w:rPr>
                <w:sz w:val="18"/>
              </w:rPr>
              <w:t>The student is able to:</w:t>
            </w:r>
          </w:p>
          <w:p w14:paraId="56D31C08" w14:textId="723C689C" w:rsidR="00D22DA5" w:rsidRDefault="00D22DA5" w:rsidP="007C43BA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 xml:space="preserve">Describe </w:t>
            </w:r>
            <w:r w:rsidRPr="005F6AFB">
              <w:rPr>
                <w:sz w:val="18"/>
              </w:rPr>
              <w:t>the ways in which science is used to address a specific problem or issue.</w:t>
            </w:r>
          </w:p>
          <w:p w14:paraId="7BE74122" w14:textId="4E0F9822" w:rsidR="00D22DA5" w:rsidRDefault="00D22DA5" w:rsidP="007C43BA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>Discuss and analyze</w:t>
            </w:r>
            <w:r w:rsidRPr="005F6AFB">
              <w:rPr>
                <w:sz w:val="18"/>
              </w:rPr>
              <w:t xml:space="preserve"> the implications of the use of science to solve a specific problem or issue, interacting with a factor.</w:t>
            </w:r>
          </w:p>
          <w:p w14:paraId="71BABA92" w14:textId="23385303" w:rsidR="00D22DA5" w:rsidRPr="007C43BA" w:rsidRDefault="00D22DA5" w:rsidP="007C43BA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>
              <w:rPr>
                <w:b/>
                <w:sz w:val="18"/>
              </w:rPr>
              <w:t>Consistently apply</w:t>
            </w:r>
            <w:r>
              <w:rPr>
                <w:sz w:val="18"/>
              </w:rPr>
              <w:t xml:space="preserve"> scientific language to communicate understanding </w:t>
            </w:r>
            <w:r w:rsidRPr="00BE4299">
              <w:rPr>
                <w:b/>
                <w:sz w:val="18"/>
              </w:rPr>
              <w:t>clearly and precisely.</w:t>
            </w:r>
          </w:p>
          <w:p w14:paraId="2FB06B62" w14:textId="39212F81" w:rsidR="00D22DA5" w:rsidRPr="007C43BA" w:rsidRDefault="00D22DA5" w:rsidP="007C43BA">
            <w:pPr>
              <w:numPr>
                <w:ilvl w:val="0"/>
                <w:numId w:val="1"/>
              </w:numPr>
              <w:ind w:left="285" w:hanging="218"/>
              <w:rPr>
                <w:sz w:val="18"/>
              </w:rPr>
            </w:pPr>
            <w:r w:rsidRPr="007C43BA">
              <w:rPr>
                <w:sz w:val="18"/>
              </w:rPr>
              <w:t xml:space="preserve">Document sources </w:t>
            </w:r>
            <w:r>
              <w:rPr>
                <w:b/>
                <w:sz w:val="18"/>
              </w:rPr>
              <w:t>completely</w:t>
            </w:r>
            <w:r w:rsidRPr="007C43BA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(Reference list + In-Text citation)</w:t>
            </w:r>
          </w:p>
        </w:tc>
      </w:tr>
    </w:tbl>
    <w:p w14:paraId="2F97209E" w14:textId="77777777" w:rsidR="00BD30AE" w:rsidRDefault="00BD30AE"/>
    <w:sectPr w:rsidR="00BD30AE" w:rsidSect="005E3DEF">
      <w:pgSz w:w="12240" w:h="15840"/>
      <w:pgMar w:top="709" w:right="126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003C"/>
    <w:multiLevelType w:val="hybridMultilevel"/>
    <w:tmpl w:val="73F2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5D23"/>
    <w:multiLevelType w:val="hybridMultilevel"/>
    <w:tmpl w:val="3724AF5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723082"/>
    <w:multiLevelType w:val="hybridMultilevel"/>
    <w:tmpl w:val="87AAE49A"/>
    <w:lvl w:ilvl="0" w:tplc="E3E2EEF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F400CB"/>
    <w:multiLevelType w:val="hybridMultilevel"/>
    <w:tmpl w:val="0FC8A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046D"/>
    <w:multiLevelType w:val="hybridMultilevel"/>
    <w:tmpl w:val="5278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8C6D42"/>
    <w:rsid w:val="00030228"/>
    <w:rsid w:val="000459F6"/>
    <w:rsid w:val="00126DEB"/>
    <w:rsid w:val="002C0C9C"/>
    <w:rsid w:val="002C5092"/>
    <w:rsid w:val="002E35D8"/>
    <w:rsid w:val="002F0775"/>
    <w:rsid w:val="00336FBA"/>
    <w:rsid w:val="00582D96"/>
    <w:rsid w:val="005C3F1A"/>
    <w:rsid w:val="005E3DEF"/>
    <w:rsid w:val="005F6AFB"/>
    <w:rsid w:val="00610FCC"/>
    <w:rsid w:val="006432C1"/>
    <w:rsid w:val="00650F69"/>
    <w:rsid w:val="006E20F7"/>
    <w:rsid w:val="0070401D"/>
    <w:rsid w:val="00715581"/>
    <w:rsid w:val="007C43BA"/>
    <w:rsid w:val="007E4A90"/>
    <w:rsid w:val="008040EE"/>
    <w:rsid w:val="00825A5D"/>
    <w:rsid w:val="008C6D42"/>
    <w:rsid w:val="00965632"/>
    <w:rsid w:val="00972FA4"/>
    <w:rsid w:val="009C10F4"/>
    <w:rsid w:val="009C741A"/>
    <w:rsid w:val="00B001C8"/>
    <w:rsid w:val="00B3581E"/>
    <w:rsid w:val="00B54B49"/>
    <w:rsid w:val="00B81432"/>
    <w:rsid w:val="00BD30AE"/>
    <w:rsid w:val="00BD7D94"/>
    <w:rsid w:val="00BE4299"/>
    <w:rsid w:val="00C40591"/>
    <w:rsid w:val="00C555D5"/>
    <w:rsid w:val="00CC39DF"/>
    <w:rsid w:val="00D12E98"/>
    <w:rsid w:val="00D22DA5"/>
    <w:rsid w:val="00D40DED"/>
    <w:rsid w:val="00FC115E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59FB4"/>
  <w14:defaultImageDpi w14:val="300"/>
  <w15:docId w15:val="{6095A3BD-5F8C-4DDB-BEAA-CB2BB0E3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2A7FD-01E8-479D-B409-77B33A1B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Peter Bond</cp:lastModifiedBy>
  <cp:revision>13</cp:revision>
  <dcterms:created xsi:type="dcterms:W3CDTF">2016-12-08T18:51:00Z</dcterms:created>
  <dcterms:modified xsi:type="dcterms:W3CDTF">2019-01-15T20:07:00Z</dcterms:modified>
</cp:coreProperties>
</file>