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E75A90">
      <w:r>
        <w:t>Science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674">
        <w:t>Name: __________________</w:t>
      </w:r>
    </w:p>
    <w:p w:rsidR="00430674" w:rsidRDefault="00430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 </w:t>
      </w:r>
      <w:proofErr w:type="spellStart"/>
      <w:r>
        <w:t>Blk</w:t>
      </w:r>
      <w:proofErr w:type="spellEnd"/>
      <w:r>
        <w:t>: __</w:t>
      </w:r>
    </w:p>
    <w:p w:rsidR="00E75A90" w:rsidRDefault="00E75A90"/>
    <w:p w:rsidR="00E75A90" w:rsidRPr="00430674" w:rsidRDefault="00E75A90" w:rsidP="00E75A90">
      <w:pPr>
        <w:jc w:val="center"/>
        <w:rPr>
          <w:b/>
          <w:sz w:val="36"/>
        </w:rPr>
      </w:pPr>
      <w:r w:rsidRPr="00430674">
        <w:rPr>
          <w:b/>
          <w:sz w:val="36"/>
        </w:rPr>
        <w:t>OVERVIEW of the DIGESTIVE SYSTEM</w:t>
      </w:r>
    </w:p>
    <w:p w:rsidR="00430674" w:rsidRPr="00430674" w:rsidRDefault="00430674" w:rsidP="00E75A90">
      <w:pPr>
        <w:jc w:val="center"/>
        <w:rPr>
          <w:b/>
          <w:sz w:val="32"/>
        </w:rPr>
      </w:pPr>
      <w:r>
        <w:rPr>
          <w:b/>
          <w:sz w:val="32"/>
        </w:rPr>
        <w:t>Scientific Diagram</w:t>
      </w:r>
    </w:p>
    <w:p w:rsidR="00430674" w:rsidRDefault="00430674"/>
    <w:p w:rsidR="00E75A90" w:rsidRDefault="00430674">
      <w:r>
        <w:rPr>
          <w:noProof/>
        </w:rPr>
        <w:drawing>
          <wp:anchor distT="0" distB="0" distL="114300" distR="114300" simplePos="0" relativeHeight="251658240" behindDoc="1" locked="0" layoutInCell="1" allowOverlap="1" wp14:anchorId="5D283EE1" wp14:editId="6C011EFE">
            <wp:simplePos x="0" y="0"/>
            <wp:positionH relativeFrom="column">
              <wp:posOffset>5097780</wp:posOffset>
            </wp:positionH>
            <wp:positionV relativeFrom="paragraph">
              <wp:posOffset>12700</wp:posOffset>
            </wp:positionV>
            <wp:extent cx="1410970" cy="2355215"/>
            <wp:effectExtent l="0" t="0" r="0" b="6985"/>
            <wp:wrapTight wrapText="bothSides">
              <wp:wrapPolygon edited="0">
                <wp:start x="0" y="0"/>
                <wp:lineTo x="0" y="21489"/>
                <wp:lineTo x="21289" y="21489"/>
                <wp:lineTo x="21289" y="0"/>
                <wp:lineTo x="0" y="0"/>
              </wp:wrapPolygon>
            </wp:wrapTight>
            <wp:docPr id="1" name="irc_mi" descr="http://www.gzaic.org/wp-content/uploads/2014/09/unlabeled-digestive-system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zaic.org/wp-content/uploads/2014/09/unlabeled-digestive-system-di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674" w:rsidRPr="00430674" w:rsidRDefault="00E75A90">
      <w:pPr>
        <w:rPr>
          <w:b/>
        </w:rPr>
      </w:pPr>
      <w:r w:rsidRPr="00430674">
        <w:rPr>
          <w:b/>
        </w:rPr>
        <w:t>TASK:  To draw and label</w:t>
      </w:r>
      <w:r w:rsidR="00430674" w:rsidRPr="00430674">
        <w:rPr>
          <w:b/>
        </w:rPr>
        <w:t xml:space="preserve"> in detail</w:t>
      </w:r>
      <w:r w:rsidRPr="00430674">
        <w:rPr>
          <w:b/>
        </w:rPr>
        <w:t xml:space="preserve"> the digestive system of a human</w:t>
      </w:r>
      <w:r w:rsidR="00430674" w:rsidRPr="00430674">
        <w:rPr>
          <w:b/>
        </w:rPr>
        <w:t>.</w:t>
      </w:r>
    </w:p>
    <w:p w:rsidR="00E75A90" w:rsidRPr="00E75A90" w:rsidRDefault="00430674">
      <w:pPr>
        <w:rPr>
          <w:b/>
        </w:rPr>
      </w:pPr>
      <w:r>
        <w:rPr>
          <w:b/>
        </w:rPr>
        <w:t xml:space="preserve">               </w:t>
      </w:r>
      <w:r w:rsidR="00E75A90" w:rsidRPr="00430674">
        <w:rPr>
          <w:i/>
        </w:rPr>
        <w:t xml:space="preserve">Use the diagrams in your </w:t>
      </w:r>
      <w:r w:rsidR="00E75A90" w:rsidRPr="00430674">
        <w:rPr>
          <w:b/>
          <w:i/>
        </w:rPr>
        <w:t>notes</w:t>
      </w:r>
      <w:r w:rsidR="00E75A90" w:rsidRPr="00430674">
        <w:rPr>
          <w:i/>
        </w:rPr>
        <w:t xml:space="preserve"> and </w:t>
      </w:r>
      <w:r w:rsidR="00E75A90" w:rsidRPr="00430674">
        <w:rPr>
          <w:b/>
          <w:i/>
        </w:rPr>
        <w:t xml:space="preserve">p. 70 </w:t>
      </w:r>
      <w:r w:rsidR="00E75A90" w:rsidRPr="00430674">
        <w:rPr>
          <w:i/>
        </w:rPr>
        <w:t>in your text for reference.</w:t>
      </w:r>
    </w:p>
    <w:p w:rsidR="00E75A90" w:rsidRDefault="00E75A90"/>
    <w:p w:rsidR="00E75A90" w:rsidRDefault="00E75A90">
      <w:r>
        <w:t>You must:</w:t>
      </w:r>
    </w:p>
    <w:p w:rsidR="00E75A90" w:rsidRDefault="00E75A90" w:rsidP="00E75A90">
      <w:pPr>
        <w:pStyle w:val="ListParagraph"/>
        <w:numPr>
          <w:ilvl w:val="0"/>
          <w:numId w:val="1"/>
        </w:numPr>
      </w:pPr>
      <w:r w:rsidRPr="00430674">
        <w:rPr>
          <w:b/>
        </w:rPr>
        <w:t>Draw</w:t>
      </w:r>
      <w:r>
        <w:t xml:space="preserve"> the Digestive System organs in a b</w:t>
      </w:r>
      <w:bookmarkStart w:id="0" w:name="_GoBack"/>
      <w:bookmarkEnd w:id="0"/>
      <w:r>
        <w:t>ody (Excretory System optional)</w:t>
      </w:r>
    </w:p>
    <w:p w:rsidR="00E75A90" w:rsidRDefault="00E75A90" w:rsidP="00E75A90">
      <w:pPr>
        <w:pStyle w:val="ListParagraph"/>
        <w:numPr>
          <w:ilvl w:val="0"/>
          <w:numId w:val="1"/>
        </w:numPr>
      </w:pPr>
      <w:r w:rsidRPr="00430674">
        <w:rPr>
          <w:b/>
        </w:rPr>
        <w:t>Label</w:t>
      </w:r>
      <w:r>
        <w:t xml:space="preserve"> the organs neatly (use a ruler!)</w:t>
      </w:r>
    </w:p>
    <w:p w:rsidR="00E75A90" w:rsidRDefault="00E75A90" w:rsidP="00E75A90">
      <w:pPr>
        <w:pStyle w:val="ListParagraph"/>
        <w:numPr>
          <w:ilvl w:val="0"/>
          <w:numId w:val="1"/>
        </w:numPr>
      </w:pPr>
      <w:r>
        <w:t xml:space="preserve">Include detailed </w:t>
      </w:r>
      <w:r w:rsidRPr="00430674">
        <w:rPr>
          <w:b/>
        </w:rPr>
        <w:t>descriptions</w:t>
      </w:r>
      <w:r>
        <w:t xml:space="preserve"> of each organ, including their role in mechanical and chemical digestion</w:t>
      </w:r>
      <w:r w:rsidR="00430674">
        <w:t>,</w:t>
      </w:r>
      <w:r>
        <w:t xml:space="preserve"> and </w:t>
      </w:r>
      <w:r w:rsidR="00430674">
        <w:t>absorption</w:t>
      </w:r>
      <w:r>
        <w:t>.</w:t>
      </w:r>
    </w:p>
    <w:p w:rsidR="00E75A90" w:rsidRDefault="00E75A90"/>
    <w:p w:rsidR="00E75A90" w:rsidRDefault="00E75A90"/>
    <w:p w:rsidR="00E75A90" w:rsidRDefault="00E75A90">
      <w:r w:rsidRPr="00430674">
        <w:rPr>
          <w:b/>
          <w:u w:val="single"/>
        </w:rPr>
        <w:t>Due</w:t>
      </w:r>
      <w:r>
        <w:t xml:space="preserve"> </w:t>
      </w:r>
      <w:r w:rsidRPr="00430674">
        <w:rPr>
          <w:b/>
          <w:u w:val="single"/>
        </w:rPr>
        <w:t xml:space="preserve">Thursday </w:t>
      </w:r>
      <w:r w:rsidRPr="00430674">
        <w:rPr>
          <w:b/>
          <w:u w:val="single"/>
        </w:rPr>
        <w:t>December 4</w:t>
      </w:r>
      <w:r w:rsidRPr="00430674">
        <w:rPr>
          <w:b/>
          <w:u w:val="single"/>
          <w:vertAlign w:val="superscript"/>
        </w:rPr>
        <w:t>th</w:t>
      </w:r>
      <w:r>
        <w:t xml:space="preserve"> – can be used on the </w:t>
      </w:r>
      <w:r w:rsidRPr="00430674">
        <w:rPr>
          <w:b/>
        </w:rPr>
        <w:t>Digestion Quiz</w:t>
      </w:r>
      <w:r>
        <w:t xml:space="preserve"> that day.</w:t>
      </w:r>
    </w:p>
    <w:p w:rsidR="00430674" w:rsidRDefault="00430674"/>
    <w:p w:rsidR="00430674" w:rsidRDefault="00430674">
      <w:r>
        <w:t>You will be assessed with Criteria A</w:t>
      </w:r>
    </w:p>
    <w:p w:rsidR="00E75A90" w:rsidRDefault="00E75A90"/>
    <w:p w:rsidR="00430674" w:rsidRDefault="00430674"/>
    <w:p w:rsidR="00430674" w:rsidRDefault="00430674"/>
    <w:p w:rsidR="00430674" w:rsidRDefault="00430674"/>
    <w:p w:rsidR="00430674" w:rsidRDefault="00430674"/>
    <w:p w:rsidR="00430674" w:rsidRPr="009F5E5C" w:rsidRDefault="00430674" w:rsidP="00430674">
      <w:r w:rsidRPr="009F5E5C">
        <w:rPr>
          <w:b/>
        </w:rPr>
        <w:t>Criterion A: Knowing and understanding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7319"/>
      </w:tblGrid>
      <w:tr w:rsidR="00430674" w:rsidRPr="00B5496C" w:rsidTr="00430674">
        <w:trPr>
          <w:trHeight w:val="615"/>
        </w:trPr>
        <w:tc>
          <w:tcPr>
            <w:tcW w:w="1551" w:type="dxa"/>
            <w:shd w:val="clear" w:color="auto" w:fill="BFBFBF"/>
            <w:vAlign w:val="center"/>
          </w:tcPr>
          <w:p w:rsidR="00430674" w:rsidRPr="00B5496C" w:rsidRDefault="00430674" w:rsidP="00C550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18181"/>
              </w:rPr>
            </w:pPr>
            <w:r w:rsidRPr="00B5496C">
              <w:rPr>
                <w:b/>
                <w:color w:val="818181"/>
              </w:rPr>
              <w:t>Achievement</w:t>
            </w:r>
          </w:p>
          <w:p w:rsidR="00430674" w:rsidRPr="00B5496C" w:rsidRDefault="00430674" w:rsidP="00C550AE">
            <w:pPr>
              <w:jc w:val="center"/>
              <w:rPr>
                <w:b/>
              </w:rPr>
            </w:pPr>
            <w:r w:rsidRPr="00B5496C">
              <w:rPr>
                <w:b/>
                <w:color w:val="818181"/>
              </w:rPr>
              <w:t>level</w:t>
            </w:r>
          </w:p>
        </w:tc>
        <w:tc>
          <w:tcPr>
            <w:tcW w:w="7319" w:type="dxa"/>
            <w:shd w:val="clear" w:color="auto" w:fill="BFBFBF"/>
          </w:tcPr>
          <w:p w:rsidR="00430674" w:rsidRPr="00B5496C" w:rsidRDefault="00430674" w:rsidP="00C550AE">
            <w:pPr>
              <w:rPr>
                <w:b/>
              </w:rPr>
            </w:pPr>
            <w:r w:rsidRPr="00B5496C">
              <w:rPr>
                <w:b/>
                <w:color w:val="818181"/>
              </w:rPr>
              <w:t>Level descriptor</w:t>
            </w:r>
          </w:p>
        </w:tc>
      </w:tr>
      <w:tr w:rsidR="00430674" w:rsidRPr="00B5496C" w:rsidTr="00430674">
        <w:trPr>
          <w:trHeight w:val="221"/>
        </w:trPr>
        <w:tc>
          <w:tcPr>
            <w:tcW w:w="1551" w:type="dxa"/>
            <w:shd w:val="clear" w:color="auto" w:fill="auto"/>
            <w:vAlign w:val="center"/>
          </w:tcPr>
          <w:p w:rsidR="00430674" w:rsidRPr="00B5496C" w:rsidRDefault="00430674" w:rsidP="00C550AE">
            <w:pPr>
              <w:jc w:val="center"/>
              <w:rPr>
                <w:sz w:val="18"/>
                <w:szCs w:val="18"/>
              </w:rPr>
            </w:pPr>
            <w:r w:rsidRPr="00B5496C">
              <w:rPr>
                <w:sz w:val="18"/>
                <w:szCs w:val="18"/>
              </w:rPr>
              <w:t>0</w:t>
            </w:r>
          </w:p>
        </w:tc>
        <w:tc>
          <w:tcPr>
            <w:tcW w:w="7319" w:type="dxa"/>
            <w:shd w:val="clear" w:color="auto" w:fill="auto"/>
          </w:tcPr>
          <w:p w:rsidR="00430674" w:rsidRPr="00B5496C" w:rsidRDefault="00430674" w:rsidP="00C550AE">
            <w:pPr>
              <w:rPr>
                <w:sz w:val="18"/>
                <w:szCs w:val="18"/>
              </w:rPr>
            </w:pPr>
            <w:r w:rsidRPr="00B5496C">
              <w:rPr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430674" w:rsidRPr="00B5496C" w:rsidTr="00430674">
        <w:trPr>
          <w:trHeight w:val="883"/>
        </w:trPr>
        <w:tc>
          <w:tcPr>
            <w:tcW w:w="1551" w:type="dxa"/>
            <w:shd w:val="clear" w:color="auto" w:fill="auto"/>
            <w:vAlign w:val="center"/>
          </w:tcPr>
          <w:p w:rsidR="00430674" w:rsidRPr="00B5496C" w:rsidRDefault="00430674" w:rsidP="00C550AE">
            <w:pPr>
              <w:jc w:val="center"/>
              <w:rPr>
                <w:sz w:val="18"/>
                <w:szCs w:val="18"/>
              </w:rPr>
            </w:pPr>
            <w:r w:rsidRPr="00B5496C">
              <w:rPr>
                <w:sz w:val="18"/>
                <w:szCs w:val="18"/>
              </w:rPr>
              <w:t>1-2</w:t>
            </w:r>
          </w:p>
        </w:tc>
        <w:tc>
          <w:tcPr>
            <w:tcW w:w="7319" w:type="dxa"/>
            <w:shd w:val="clear" w:color="auto" w:fill="auto"/>
          </w:tcPr>
          <w:p w:rsidR="00430674" w:rsidRPr="00B5496C" w:rsidRDefault="00430674" w:rsidP="00C550AE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176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recall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176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proofErr w:type="gramStart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apply</w:t>
            </w:r>
            <w:proofErr w:type="gramEnd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judgments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  <w:r w:rsidRPr="00B5496C"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 </w:t>
            </w:r>
          </w:p>
        </w:tc>
      </w:tr>
      <w:tr w:rsidR="00430674" w:rsidRPr="00B5496C" w:rsidTr="00430674">
        <w:trPr>
          <w:trHeight w:val="883"/>
        </w:trPr>
        <w:tc>
          <w:tcPr>
            <w:tcW w:w="1551" w:type="dxa"/>
            <w:shd w:val="clear" w:color="auto" w:fill="auto"/>
            <w:vAlign w:val="center"/>
          </w:tcPr>
          <w:p w:rsidR="00430674" w:rsidRPr="00B5496C" w:rsidRDefault="00430674" w:rsidP="00C550AE">
            <w:pPr>
              <w:jc w:val="center"/>
              <w:rPr>
                <w:sz w:val="18"/>
                <w:szCs w:val="18"/>
              </w:rPr>
            </w:pPr>
            <w:r w:rsidRPr="00B5496C">
              <w:rPr>
                <w:sz w:val="18"/>
                <w:szCs w:val="18"/>
              </w:rPr>
              <w:t>3-4</w:t>
            </w:r>
          </w:p>
        </w:tc>
        <w:tc>
          <w:tcPr>
            <w:tcW w:w="7319" w:type="dxa"/>
            <w:shd w:val="clear" w:color="auto" w:fill="auto"/>
          </w:tcPr>
          <w:p w:rsidR="00430674" w:rsidRPr="00B5496C" w:rsidRDefault="00430674" w:rsidP="00C550AE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18"/>
                <w:szCs w:val="18"/>
              </w:rPr>
            </w:pPr>
            <w:r w:rsidRPr="00B5496C">
              <w:rPr>
                <w:rFonts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proofErr w:type="gramStart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apply</w:t>
            </w:r>
            <w:proofErr w:type="gramEnd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scientifically supported judgments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  <w:r w:rsidRPr="00B5496C"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 </w:t>
            </w:r>
          </w:p>
        </w:tc>
      </w:tr>
      <w:tr w:rsidR="00430674" w:rsidRPr="00B5496C" w:rsidTr="00430674">
        <w:trPr>
          <w:trHeight w:val="867"/>
        </w:trPr>
        <w:tc>
          <w:tcPr>
            <w:tcW w:w="1551" w:type="dxa"/>
            <w:shd w:val="clear" w:color="auto" w:fill="auto"/>
            <w:vAlign w:val="center"/>
          </w:tcPr>
          <w:p w:rsidR="00430674" w:rsidRPr="00B5496C" w:rsidRDefault="00430674" w:rsidP="00C550AE">
            <w:pPr>
              <w:jc w:val="center"/>
              <w:rPr>
                <w:sz w:val="18"/>
                <w:szCs w:val="18"/>
              </w:rPr>
            </w:pPr>
            <w:r w:rsidRPr="00B5496C">
              <w:rPr>
                <w:sz w:val="18"/>
                <w:szCs w:val="18"/>
              </w:rPr>
              <w:t>5-6</w:t>
            </w:r>
          </w:p>
        </w:tc>
        <w:tc>
          <w:tcPr>
            <w:tcW w:w="7319" w:type="dxa"/>
            <w:shd w:val="clear" w:color="auto" w:fill="auto"/>
          </w:tcPr>
          <w:p w:rsidR="00430674" w:rsidRPr="00B5496C" w:rsidRDefault="00430674" w:rsidP="00C550AE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18"/>
                <w:szCs w:val="18"/>
              </w:rPr>
            </w:pPr>
            <w:r w:rsidRPr="00B5496C">
              <w:rPr>
                <w:rFonts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proofErr w:type="gramStart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interpret</w:t>
            </w:r>
            <w:proofErr w:type="gramEnd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scientifically supported judgments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  <w:r w:rsidRPr="00B5496C"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 </w:t>
            </w:r>
          </w:p>
        </w:tc>
      </w:tr>
      <w:tr w:rsidR="00430674" w:rsidRPr="00B5496C" w:rsidTr="00430674">
        <w:trPr>
          <w:trHeight w:val="883"/>
        </w:trPr>
        <w:tc>
          <w:tcPr>
            <w:tcW w:w="1551" w:type="dxa"/>
            <w:shd w:val="clear" w:color="auto" w:fill="auto"/>
            <w:vAlign w:val="center"/>
          </w:tcPr>
          <w:p w:rsidR="00430674" w:rsidRPr="00B5496C" w:rsidRDefault="00430674" w:rsidP="00C550AE">
            <w:pPr>
              <w:jc w:val="center"/>
              <w:rPr>
                <w:sz w:val="18"/>
                <w:szCs w:val="18"/>
              </w:rPr>
            </w:pPr>
            <w:r w:rsidRPr="00B5496C">
              <w:rPr>
                <w:sz w:val="18"/>
                <w:szCs w:val="18"/>
              </w:rPr>
              <w:t>7-8</w:t>
            </w:r>
          </w:p>
        </w:tc>
        <w:tc>
          <w:tcPr>
            <w:tcW w:w="7319" w:type="dxa"/>
            <w:shd w:val="clear" w:color="auto" w:fill="auto"/>
          </w:tcPr>
          <w:p w:rsidR="00430674" w:rsidRPr="00B5496C" w:rsidRDefault="00430674" w:rsidP="00C550AE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18"/>
                <w:szCs w:val="18"/>
              </w:rPr>
            </w:pPr>
            <w:r w:rsidRPr="00B5496C">
              <w:rPr>
                <w:rFonts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:rsidR="00430674" w:rsidRPr="00B5496C" w:rsidRDefault="00430674" w:rsidP="0043067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analyse</w:t>
            </w:r>
            <w:proofErr w:type="spellEnd"/>
            <w:proofErr w:type="gramEnd"/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B5496C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scientifically supported judgments</w:t>
            </w:r>
            <w:r w:rsidRPr="00B5496C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</w:p>
        </w:tc>
      </w:tr>
    </w:tbl>
    <w:p w:rsidR="00430674" w:rsidRDefault="00430674" w:rsidP="00430674"/>
    <w:p w:rsidR="00E75A90" w:rsidRDefault="00E75A90"/>
    <w:sectPr w:rsidR="00E75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2E0"/>
    <w:multiLevelType w:val="hybridMultilevel"/>
    <w:tmpl w:val="5D1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1F4"/>
    <w:multiLevelType w:val="hybridMultilevel"/>
    <w:tmpl w:val="A7BA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3D96"/>
    <w:multiLevelType w:val="hybridMultilevel"/>
    <w:tmpl w:val="E3D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F2C07"/>
    <w:multiLevelType w:val="hybridMultilevel"/>
    <w:tmpl w:val="6B9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79C0"/>
    <w:multiLevelType w:val="hybridMultilevel"/>
    <w:tmpl w:val="0F8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90"/>
    <w:rsid w:val="002A1F1E"/>
    <w:rsid w:val="00430674"/>
    <w:rsid w:val="008F5C10"/>
    <w:rsid w:val="00E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90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430674"/>
    <w:pPr>
      <w:widowControl w:val="0"/>
      <w:autoSpaceDE w:val="0"/>
      <w:autoSpaceDN w:val="0"/>
      <w:adjustRightInd w:val="0"/>
      <w:spacing w:line="191" w:lineRule="atLeast"/>
    </w:pPr>
    <w:rPr>
      <w:rFonts w:ascii="Myriad Pro" w:eastAsia="MS Mincho" w:hAnsi="Myriad Pro"/>
    </w:rPr>
  </w:style>
  <w:style w:type="paragraph" w:styleId="BalloonText">
    <w:name w:val="Balloon Text"/>
    <w:basedOn w:val="Normal"/>
    <w:link w:val="BalloonTextChar"/>
    <w:rsid w:val="0043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90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430674"/>
    <w:pPr>
      <w:widowControl w:val="0"/>
      <w:autoSpaceDE w:val="0"/>
      <w:autoSpaceDN w:val="0"/>
      <w:adjustRightInd w:val="0"/>
      <w:spacing w:line="191" w:lineRule="atLeast"/>
    </w:pPr>
    <w:rPr>
      <w:rFonts w:ascii="Myriad Pro" w:eastAsia="MS Mincho" w:hAnsi="Myriad Pro"/>
    </w:rPr>
  </w:style>
  <w:style w:type="paragraph" w:styleId="BalloonText">
    <w:name w:val="Balloon Text"/>
    <w:basedOn w:val="Normal"/>
    <w:link w:val="BalloonTextChar"/>
    <w:rsid w:val="0043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2014-11-28T01:18:00Z</dcterms:created>
  <dcterms:modified xsi:type="dcterms:W3CDTF">2014-11-28T01:37:00Z</dcterms:modified>
</cp:coreProperties>
</file>